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AB" w:rsidRPr="00872B33" w:rsidRDefault="00617DAB" w:rsidP="00283A6D">
      <w:pPr>
        <w:jc w:val="both"/>
        <w:rPr>
          <w:rFonts w:ascii="Times New Roman" w:hAnsi="Times New Roman" w:cs="Times New Roman"/>
          <w:sz w:val="24"/>
          <w:szCs w:val="24"/>
          <w:lang w:val="en-US"/>
        </w:rPr>
      </w:pPr>
      <w:r w:rsidRPr="00872B33">
        <w:rPr>
          <w:rFonts w:ascii="Times New Roman" w:hAnsi="Times New Roman" w:cs="Times New Roman"/>
          <w:sz w:val="24"/>
          <w:szCs w:val="24"/>
          <w:lang w:val="en-US"/>
        </w:rPr>
        <w:t xml:space="preserve">ICONIC EUROPEAN ARCHITECTURE </w:t>
      </w:r>
      <w:r w:rsidR="00CD05CB" w:rsidRPr="00872B33">
        <w:rPr>
          <w:rFonts w:ascii="Times New Roman" w:hAnsi="Times New Roman" w:cs="Times New Roman"/>
          <w:sz w:val="24"/>
          <w:szCs w:val="24"/>
          <w:lang w:val="en-US"/>
        </w:rPr>
        <w:t>AND THE VISITOR’S</w:t>
      </w:r>
      <w:r w:rsidRPr="00872B33">
        <w:rPr>
          <w:rFonts w:ascii="Times New Roman" w:hAnsi="Times New Roman" w:cs="Times New Roman"/>
          <w:sz w:val="24"/>
          <w:szCs w:val="24"/>
          <w:lang w:val="en-US"/>
        </w:rPr>
        <w:t xml:space="preserve"> IMAGINARY IN RIO: THE “TOMORROW MUSEUM”</w:t>
      </w:r>
      <w:r w:rsidR="00CE380F" w:rsidRPr="00872B33">
        <w:rPr>
          <w:rFonts w:ascii="Times New Roman" w:hAnsi="Times New Roman" w:cs="Times New Roman"/>
          <w:sz w:val="24"/>
          <w:szCs w:val="24"/>
          <w:lang w:val="en-US"/>
        </w:rPr>
        <w:t xml:space="preserve"> CASE.</w:t>
      </w:r>
    </w:p>
    <w:p w:rsidR="006063D1" w:rsidRPr="00872B33" w:rsidRDefault="006063D1" w:rsidP="006063D1">
      <w:pPr>
        <w:spacing w:after="0"/>
        <w:jc w:val="right"/>
        <w:rPr>
          <w:rFonts w:ascii="Times New Roman" w:hAnsi="Times New Roman" w:cs="Times New Roman"/>
          <w:sz w:val="24"/>
          <w:szCs w:val="24"/>
        </w:rPr>
      </w:pPr>
      <w:r w:rsidRPr="00872B33">
        <w:rPr>
          <w:rFonts w:ascii="Times New Roman" w:hAnsi="Times New Roman" w:cs="Times New Roman"/>
          <w:sz w:val="24"/>
          <w:szCs w:val="24"/>
        </w:rPr>
        <w:t>Laura Silveira</w:t>
      </w:r>
      <w:r w:rsidRPr="00872B33">
        <w:rPr>
          <w:rStyle w:val="Appeldenotedefin"/>
          <w:rFonts w:ascii="Times New Roman" w:hAnsi="Times New Roman" w:cs="Times New Roman"/>
          <w:sz w:val="24"/>
          <w:szCs w:val="24"/>
          <w:lang w:val="en-US"/>
        </w:rPr>
        <w:endnoteReference w:id="1"/>
      </w:r>
    </w:p>
    <w:p w:rsidR="006063D1" w:rsidRPr="00872B33" w:rsidRDefault="006063D1" w:rsidP="006063D1">
      <w:pPr>
        <w:spacing w:after="0"/>
        <w:jc w:val="right"/>
        <w:rPr>
          <w:rFonts w:ascii="Times New Roman" w:hAnsi="Times New Roman" w:cs="Times New Roman"/>
          <w:sz w:val="24"/>
          <w:szCs w:val="24"/>
        </w:rPr>
      </w:pPr>
      <w:r w:rsidRPr="00872B33">
        <w:rPr>
          <w:rFonts w:ascii="Times New Roman" w:hAnsi="Times New Roman" w:cs="Times New Roman"/>
          <w:sz w:val="24"/>
          <w:szCs w:val="24"/>
        </w:rPr>
        <w:t>Lucia Capanema</w:t>
      </w:r>
      <w:r w:rsidR="000D2D98" w:rsidRPr="00872B33">
        <w:rPr>
          <w:rFonts w:ascii="Times New Roman" w:hAnsi="Times New Roman" w:cs="Times New Roman"/>
          <w:sz w:val="24"/>
          <w:szCs w:val="24"/>
        </w:rPr>
        <w:t>-</w:t>
      </w:r>
      <w:r w:rsidRPr="00872B33">
        <w:rPr>
          <w:rFonts w:ascii="Times New Roman" w:hAnsi="Times New Roman" w:cs="Times New Roman"/>
          <w:sz w:val="24"/>
          <w:szCs w:val="24"/>
        </w:rPr>
        <w:t>Alvares</w:t>
      </w:r>
      <w:r w:rsidR="00F606EE" w:rsidRPr="00872B33">
        <w:rPr>
          <w:rStyle w:val="Appeldenotedefin"/>
          <w:rFonts w:ascii="Times New Roman" w:hAnsi="Times New Roman" w:cs="Times New Roman"/>
          <w:sz w:val="24"/>
          <w:szCs w:val="24"/>
        </w:rPr>
        <w:endnoteReference w:id="2"/>
      </w:r>
    </w:p>
    <w:p w:rsidR="006063D1" w:rsidRPr="00872B33" w:rsidRDefault="006063D1" w:rsidP="006063D1">
      <w:pPr>
        <w:spacing w:after="0"/>
        <w:jc w:val="right"/>
        <w:rPr>
          <w:rFonts w:ascii="Times New Roman" w:hAnsi="Times New Roman" w:cs="Times New Roman"/>
          <w:sz w:val="24"/>
          <w:szCs w:val="24"/>
        </w:rPr>
      </w:pPr>
      <w:r w:rsidRPr="00872B33">
        <w:rPr>
          <w:rFonts w:ascii="Times New Roman" w:hAnsi="Times New Roman" w:cs="Times New Roman"/>
          <w:sz w:val="24"/>
          <w:szCs w:val="24"/>
        </w:rPr>
        <w:t>Altamiro Mol Bessa</w:t>
      </w:r>
      <w:r w:rsidR="00F606EE" w:rsidRPr="00872B33">
        <w:rPr>
          <w:rStyle w:val="Appeldenotedefin"/>
          <w:rFonts w:ascii="Times New Roman" w:hAnsi="Times New Roman" w:cs="Times New Roman"/>
          <w:sz w:val="24"/>
          <w:szCs w:val="24"/>
        </w:rPr>
        <w:endnoteReference w:id="3"/>
      </w:r>
    </w:p>
    <w:p w:rsidR="006063D1" w:rsidRPr="00872B33" w:rsidRDefault="006063D1" w:rsidP="006063D1">
      <w:pPr>
        <w:spacing w:after="0"/>
        <w:jc w:val="both"/>
        <w:rPr>
          <w:rFonts w:ascii="Times New Roman" w:hAnsi="Times New Roman" w:cs="Times New Roman"/>
          <w:sz w:val="24"/>
          <w:szCs w:val="24"/>
        </w:rPr>
      </w:pPr>
    </w:p>
    <w:p w:rsidR="003A65A5" w:rsidRPr="00872B33" w:rsidRDefault="00714197" w:rsidP="00283A6D">
      <w:pPr>
        <w:jc w:val="both"/>
        <w:rPr>
          <w:rFonts w:ascii="Times New Roman" w:hAnsi="Times New Roman" w:cs="Times New Roman"/>
          <w:sz w:val="24"/>
          <w:szCs w:val="24"/>
          <w:lang w:val="en-US"/>
        </w:rPr>
      </w:pPr>
      <w:r w:rsidRPr="00872B33">
        <w:rPr>
          <w:rFonts w:ascii="Times New Roman" w:hAnsi="Times New Roman" w:cs="Times New Roman"/>
          <w:sz w:val="24"/>
          <w:szCs w:val="24"/>
          <w:lang w:val="en-US"/>
        </w:rPr>
        <w:t>Abstract</w:t>
      </w:r>
      <w:r w:rsidR="00CA2A7B" w:rsidRPr="00872B33">
        <w:rPr>
          <w:rFonts w:ascii="Times New Roman" w:hAnsi="Times New Roman" w:cs="Times New Roman"/>
          <w:sz w:val="24"/>
          <w:szCs w:val="24"/>
          <w:lang w:val="en-US"/>
        </w:rPr>
        <w:br/>
      </w:r>
      <w:r w:rsidR="007526E9" w:rsidRPr="00872B33">
        <w:rPr>
          <w:rFonts w:ascii="Times New Roman" w:hAnsi="Times New Roman" w:cs="Times New Roman"/>
          <w:sz w:val="24"/>
          <w:szCs w:val="24"/>
          <w:lang w:val="en-US"/>
        </w:rPr>
        <w:t>This paper</w:t>
      </w:r>
      <w:r w:rsidR="00CA2A7B" w:rsidRPr="00872B33">
        <w:rPr>
          <w:rFonts w:ascii="Times New Roman" w:hAnsi="Times New Roman" w:cs="Times New Roman"/>
          <w:sz w:val="24"/>
          <w:szCs w:val="24"/>
          <w:lang w:val="en-US"/>
        </w:rPr>
        <w:t xml:space="preserve"> seeks</w:t>
      </w:r>
      <w:r w:rsidR="00F055D7" w:rsidRPr="00872B33">
        <w:rPr>
          <w:rFonts w:ascii="Times New Roman" w:hAnsi="Times New Roman" w:cs="Times New Roman"/>
          <w:sz w:val="24"/>
          <w:szCs w:val="24"/>
          <w:lang w:val="en-US"/>
        </w:rPr>
        <w:t xml:space="preserve"> to shed light on</w:t>
      </w:r>
      <w:r w:rsidR="00717CBC" w:rsidRPr="00872B33">
        <w:rPr>
          <w:rFonts w:ascii="Times New Roman" w:hAnsi="Times New Roman" w:cs="Times New Roman"/>
          <w:sz w:val="24"/>
          <w:szCs w:val="24"/>
          <w:lang w:val="en-US"/>
        </w:rPr>
        <w:t xml:space="preserve"> the perception of a</w:t>
      </w:r>
      <w:r w:rsidR="00CA2A7B" w:rsidRPr="00872B33">
        <w:rPr>
          <w:rFonts w:ascii="Times New Roman" w:hAnsi="Times New Roman" w:cs="Times New Roman"/>
          <w:sz w:val="24"/>
          <w:szCs w:val="24"/>
          <w:lang w:val="en-US"/>
        </w:rPr>
        <w:t xml:space="preserve"> </w:t>
      </w:r>
      <w:r w:rsidR="00717CBC" w:rsidRPr="00872B33">
        <w:rPr>
          <w:rFonts w:ascii="Times New Roman" w:hAnsi="Times New Roman" w:cs="Times New Roman"/>
          <w:sz w:val="24"/>
          <w:szCs w:val="24"/>
          <w:lang w:val="en-US"/>
        </w:rPr>
        <w:t xml:space="preserve">world </w:t>
      </w:r>
      <w:r w:rsidR="00CA2A7B" w:rsidRPr="00872B33">
        <w:rPr>
          <w:rFonts w:ascii="Times New Roman" w:hAnsi="Times New Roman" w:cs="Times New Roman"/>
          <w:sz w:val="24"/>
          <w:szCs w:val="24"/>
          <w:lang w:val="en-US"/>
        </w:rPr>
        <w:t xml:space="preserve">increasingly </w:t>
      </w:r>
      <w:r w:rsidR="00717CBC" w:rsidRPr="00872B33">
        <w:rPr>
          <w:rFonts w:ascii="Times New Roman" w:hAnsi="Times New Roman" w:cs="Times New Roman"/>
          <w:sz w:val="24"/>
          <w:szCs w:val="24"/>
          <w:lang w:val="en-US"/>
        </w:rPr>
        <w:t>immersed in</w:t>
      </w:r>
      <w:r w:rsidR="00CA2A7B" w:rsidRPr="00872B33">
        <w:rPr>
          <w:rFonts w:ascii="Times New Roman" w:hAnsi="Times New Roman" w:cs="Times New Roman"/>
          <w:sz w:val="24"/>
          <w:szCs w:val="24"/>
          <w:lang w:val="en-US"/>
        </w:rPr>
        <w:t xml:space="preserve"> </w:t>
      </w:r>
      <w:r w:rsidR="00717CBC" w:rsidRPr="00872B33">
        <w:rPr>
          <w:rFonts w:ascii="Times New Roman" w:hAnsi="Times New Roman" w:cs="Times New Roman"/>
          <w:sz w:val="24"/>
          <w:szCs w:val="24"/>
          <w:lang w:val="en-US"/>
        </w:rPr>
        <w:t xml:space="preserve">iconic images, </w:t>
      </w:r>
      <w:r w:rsidR="003A65A5" w:rsidRPr="00872B33">
        <w:rPr>
          <w:rFonts w:ascii="Times New Roman" w:hAnsi="Times New Roman" w:cs="Times New Roman"/>
          <w:sz w:val="24"/>
          <w:szCs w:val="24"/>
          <w:lang w:val="en-US"/>
        </w:rPr>
        <w:t>where architecture is understood</w:t>
      </w:r>
      <w:r w:rsidR="00F055D7" w:rsidRPr="00872B33">
        <w:rPr>
          <w:rFonts w:ascii="Times New Roman" w:hAnsi="Times New Roman" w:cs="Times New Roman"/>
          <w:sz w:val="24"/>
          <w:szCs w:val="24"/>
          <w:lang w:val="en-US"/>
        </w:rPr>
        <w:t xml:space="preserve"> </w:t>
      </w:r>
      <w:r w:rsidR="00CA2A7B" w:rsidRPr="00872B33">
        <w:rPr>
          <w:rFonts w:ascii="Times New Roman" w:hAnsi="Times New Roman" w:cs="Times New Roman"/>
          <w:sz w:val="24"/>
          <w:szCs w:val="24"/>
          <w:lang w:val="en-US"/>
        </w:rPr>
        <w:t xml:space="preserve">as </w:t>
      </w:r>
      <w:r w:rsidR="00717CBC" w:rsidRPr="00872B33">
        <w:rPr>
          <w:rFonts w:ascii="Times New Roman" w:hAnsi="Times New Roman" w:cs="Times New Roman"/>
          <w:sz w:val="24"/>
          <w:szCs w:val="24"/>
          <w:lang w:val="en-US"/>
        </w:rPr>
        <w:t xml:space="preserve">an </w:t>
      </w:r>
      <w:r w:rsidR="00CA2A7B" w:rsidRPr="00872B33">
        <w:rPr>
          <w:rFonts w:ascii="Times New Roman" w:hAnsi="Times New Roman" w:cs="Times New Roman"/>
          <w:sz w:val="24"/>
          <w:szCs w:val="24"/>
          <w:lang w:val="en-US"/>
        </w:rPr>
        <w:t>image production</w:t>
      </w:r>
      <w:r w:rsidR="00717CBC" w:rsidRPr="00872B33">
        <w:rPr>
          <w:rFonts w:ascii="Times New Roman" w:hAnsi="Times New Roman" w:cs="Times New Roman"/>
          <w:sz w:val="24"/>
          <w:szCs w:val="24"/>
          <w:lang w:val="en-US"/>
        </w:rPr>
        <w:t xml:space="preserve"> activity</w:t>
      </w:r>
      <w:r w:rsidR="00CA2A7B" w:rsidRPr="00872B33">
        <w:rPr>
          <w:rFonts w:ascii="Times New Roman" w:hAnsi="Times New Roman" w:cs="Times New Roman"/>
          <w:sz w:val="24"/>
          <w:szCs w:val="24"/>
          <w:lang w:val="en-US"/>
        </w:rPr>
        <w:t>, subjecting people to the ephemeral consumption of visual spectacle</w:t>
      </w:r>
      <w:r w:rsidR="00717CBC" w:rsidRPr="00872B33">
        <w:rPr>
          <w:rFonts w:ascii="Times New Roman" w:hAnsi="Times New Roman" w:cs="Times New Roman"/>
          <w:sz w:val="24"/>
          <w:szCs w:val="24"/>
          <w:lang w:val="en-US"/>
        </w:rPr>
        <w:t xml:space="preserve">s. </w:t>
      </w:r>
      <w:r w:rsidR="006C2571" w:rsidRPr="00872B33">
        <w:rPr>
          <w:rFonts w:ascii="Times New Roman" w:hAnsi="Times New Roman" w:cs="Times New Roman"/>
          <w:sz w:val="24"/>
          <w:szCs w:val="24"/>
          <w:lang w:val="en-US"/>
        </w:rPr>
        <w:t>It also</w:t>
      </w:r>
      <w:r w:rsidR="006C2571" w:rsidRPr="00872B33">
        <w:rPr>
          <w:rFonts w:ascii="Times New Roman" w:eastAsia="Times New Roman" w:hAnsi="Times New Roman" w:cs="Times New Roman"/>
          <w:color w:val="212121"/>
          <w:sz w:val="24"/>
          <w:szCs w:val="24"/>
          <w:lang w:val="en" w:eastAsia="pt-BR"/>
        </w:rPr>
        <w:t xml:space="preserve"> discusses architecture as an ideological practice </w:t>
      </w:r>
      <w:r w:rsidR="006C2571" w:rsidRPr="00872B33">
        <w:rPr>
          <w:rFonts w:ascii="Times New Roman" w:hAnsi="Times New Roman" w:cs="Times New Roman"/>
          <w:sz w:val="24"/>
          <w:szCs w:val="24"/>
          <w:lang w:val="en-US"/>
        </w:rPr>
        <w:t xml:space="preserve">that constructs landscapes and imaginaries potentially attractive to business and tourists. </w:t>
      </w:r>
      <w:r w:rsidR="00717CBC" w:rsidRPr="00872B33">
        <w:rPr>
          <w:rFonts w:ascii="Times New Roman" w:hAnsi="Times New Roman" w:cs="Times New Roman"/>
          <w:sz w:val="24"/>
          <w:szCs w:val="24"/>
          <w:lang w:val="en-US"/>
        </w:rPr>
        <w:t>In the post-</w:t>
      </w:r>
      <w:proofErr w:type="spellStart"/>
      <w:r w:rsidR="00717CBC" w:rsidRPr="00872B33">
        <w:rPr>
          <w:rFonts w:ascii="Times New Roman" w:hAnsi="Times New Roman" w:cs="Times New Roman"/>
          <w:sz w:val="24"/>
          <w:szCs w:val="24"/>
          <w:lang w:val="en-US"/>
        </w:rPr>
        <w:t>Fordist</w:t>
      </w:r>
      <w:proofErr w:type="spellEnd"/>
      <w:r w:rsidR="00717CBC" w:rsidRPr="00872B33">
        <w:rPr>
          <w:rFonts w:ascii="Times New Roman" w:hAnsi="Times New Roman" w:cs="Times New Roman"/>
          <w:sz w:val="24"/>
          <w:szCs w:val="24"/>
          <w:lang w:val="en-US"/>
        </w:rPr>
        <w:t xml:space="preserve"> global world</w:t>
      </w:r>
      <w:r w:rsidR="00CA2A7B" w:rsidRPr="00872B33">
        <w:rPr>
          <w:rFonts w:ascii="Times New Roman" w:hAnsi="Times New Roman" w:cs="Times New Roman"/>
          <w:sz w:val="24"/>
          <w:szCs w:val="24"/>
          <w:lang w:val="en-US"/>
        </w:rPr>
        <w:t xml:space="preserve">, </w:t>
      </w:r>
      <w:r w:rsidR="00717CBC" w:rsidRPr="00872B33">
        <w:rPr>
          <w:rFonts w:ascii="Times New Roman" w:hAnsi="Times New Roman" w:cs="Times New Roman"/>
          <w:sz w:val="24"/>
          <w:szCs w:val="24"/>
          <w:lang w:val="en-US"/>
        </w:rPr>
        <w:t xml:space="preserve">urban and architectural </w:t>
      </w:r>
      <w:r w:rsidR="00CA2A7B" w:rsidRPr="00872B33">
        <w:rPr>
          <w:rFonts w:ascii="Times New Roman" w:hAnsi="Times New Roman" w:cs="Times New Roman"/>
          <w:sz w:val="24"/>
          <w:szCs w:val="24"/>
          <w:lang w:val="en-US"/>
        </w:rPr>
        <w:t xml:space="preserve">processes and projects have </w:t>
      </w:r>
      <w:r w:rsidR="00717CBC" w:rsidRPr="00872B33">
        <w:rPr>
          <w:rFonts w:ascii="Times New Roman" w:hAnsi="Times New Roman" w:cs="Times New Roman"/>
          <w:sz w:val="24"/>
          <w:szCs w:val="24"/>
          <w:lang w:val="en-US"/>
        </w:rPr>
        <w:t>been following the requirements</w:t>
      </w:r>
      <w:r w:rsidR="00CA2A7B" w:rsidRPr="00872B33">
        <w:rPr>
          <w:rFonts w:ascii="Times New Roman" w:hAnsi="Times New Roman" w:cs="Times New Roman"/>
          <w:sz w:val="24"/>
          <w:szCs w:val="24"/>
          <w:lang w:val="en-US"/>
        </w:rPr>
        <w:t xml:space="preserve"> of </w:t>
      </w:r>
      <w:r w:rsidR="00717CBC" w:rsidRPr="00872B33">
        <w:rPr>
          <w:rFonts w:ascii="Times New Roman" w:hAnsi="Times New Roman" w:cs="Times New Roman"/>
          <w:sz w:val="24"/>
          <w:szCs w:val="24"/>
          <w:lang w:val="en-US"/>
        </w:rPr>
        <w:t>the competitive marketing</w:t>
      </w:r>
      <w:r w:rsidR="00CA2A7B" w:rsidRPr="00872B33">
        <w:rPr>
          <w:rFonts w:ascii="Times New Roman" w:hAnsi="Times New Roman" w:cs="Times New Roman"/>
          <w:sz w:val="24"/>
          <w:szCs w:val="24"/>
          <w:lang w:val="en-US"/>
        </w:rPr>
        <w:t xml:space="preserve"> </w:t>
      </w:r>
      <w:r w:rsidR="00717CBC" w:rsidRPr="00872B33">
        <w:rPr>
          <w:rFonts w:ascii="Times New Roman" w:hAnsi="Times New Roman" w:cs="Times New Roman"/>
          <w:sz w:val="24"/>
          <w:szCs w:val="24"/>
          <w:lang w:val="en-US"/>
        </w:rPr>
        <w:t>among</w:t>
      </w:r>
      <w:r w:rsidR="00CA2A7B" w:rsidRPr="00872B33">
        <w:rPr>
          <w:rFonts w:ascii="Times New Roman" w:hAnsi="Times New Roman" w:cs="Times New Roman"/>
          <w:sz w:val="24"/>
          <w:szCs w:val="24"/>
          <w:lang w:val="en-US"/>
        </w:rPr>
        <w:t xml:space="preserve"> cities</w:t>
      </w:r>
      <w:r w:rsidR="00717CBC" w:rsidRPr="00872B33">
        <w:rPr>
          <w:rFonts w:ascii="Times New Roman" w:hAnsi="Times New Roman" w:cs="Times New Roman"/>
          <w:sz w:val="24"/>
          <w:szCs w:val="24"/>
          <w:lang w:val="en-US"/>
        </w:rPr>
        <w:t>, which</w:t>
      </w:r>
      <w:r w:rsidR="00CA2A7B" w:rsidRPr="00872B33">
        <w:rPr>
          <w:rFonts w:ascii="Times New Roman" w:hAnsi="Times New Roman" w:cs="Times New Roman"/>
          <w:sz w:val="24"/>
          <w:szCs w:val="24"/>
          <w:lang w:val="en-US"/>
        </w:rPr>
        <w:t xml:space="preserve"> end up copying each other,</w:t>
      </w:r>
      <w:r w:rsidR="003A65A5" w:rsidRPr="00872B33">
        <w:rPr>
          <w:rFonts w:ascii="Times New Roman" w:hAnsi="Times New Roman" w:cs="Times New Roman"/>
          <w:sz w:val="24"/>
          <w:szCs w:val="24"/>
          <w:lang w:val="en-US"/>
        </w:rPr>
        <w:t xml:space="preserve"> </w:t>
      </w:r>
      <w:r w:rsidR="00CA2A7B" w:rsidRPr="00872B33">
        <w:rPr>
          <w:rFonts w:ascii="Times New Roman" w:hAnsi="Times New Roman" w:cs="Times New Roman"/>
          <w:sz w:val="24"/>
          <w:szCs w:val="24"/>
          <w:lang w:val="en-US"/>
        </w:rPr>
        <w:t>creat</w:t>
      </w:r>
      <w:r w:rsidR="003A65A5" w:rsidRPr="00872B33">
        <w:rPr>
          <w:rFonts w:ascii="Times New Roman" w:hAnsi="Times New Roman" w:cs="Times New Roman"/>
          <w:sz w:val="24"/>
          <w:szCs w:val="24"/>
          <w:lang w:val="en-US"/>
        </w:rPr>
        <w:t>ing simulacra of themselves. One of the main</w:t>
      </w:r>
      <w:r w:rsidR="00717CBC" w:rsidRPr="00872B33">
        <w:rPr>
          <w:rFonts w:ascii="Times New Roman" w:hAnsi="Times New Roman" w:cs="Times New Roman"/>
          <w:sz w:val="24"/>
          <w:szCs w:val="24"/>
          <w:lang w:val="en-US"/>
        </w:rPr>
        <w:t xml:space="preserve"> city</w:t>
      </w:r>
      <w:r w:rsidR="00CA2A7B" w:rsidRPr="00872B33">
        <w:rPr>
          <w:rFonts w:ascii="Times New Roman" w:hAnsi="Times New Roman" w:cs="Times New Roman"/>
          <w:sz w:val="24"/>
          <w:szCs w:val="24"/>
          <w:lang w:val="en-US"/>
        </w:rPr>
        <w:t xml:space="preserve"> </w:t>
      </w:r>
      <w:r w:rsidR="00717CBC" w:rsidRPr="00872B33">
        <w:rPr>
          <w:rFonts w:ascii="Times New Roman" w:hAnsi="Times New Roman" w:cs="Times New Roman"/>
          <w:sz w:val="24"/>
          <w:szCs w:val="24"/>
          <w:lang w:val="en-US"/>
        </w:rPr>
        <w:t xml:space="preserve">marketing strategies </w:t>
      </w:r>
      <w:r w:rsidR="003A65A5" w:rsidRPr="00872B33">
        <w:rPr>
          <w:rFonts w:ascii="Times New Roman" w:hAnsi="Times New Roman" w:cs="Times New Roman"/>
          <w:sz w:val="24"/>
          <w:szCs w:val="24"/>
          <w:lang w:val="en-US"/>
        </w:rPr>
        <w:t xml:space="preserve">is the implementation of </w:t>
      </w:r>
      <w:r w:rsidR="00717CBC" w:rsidRPr="00872B33">
        <w:rPr>
          <w:rFonts w:ascii="Times New Roman" w:hAnsi="Times New Roman" w:cs="Times New Roman"/>
          <w:sz w:val="24"/>
          <w:szCs w:val="24"/>
          <w:lang w:val="en-US"/>
        </w:rPr>
        <w:t xml:space="preserve">iconic architecture </w:t>
      </w:r>
      <w:r w:rsidR="00CA2A7B" w:rsidRPr="00872B33">
        <w:rPr>
          <w:rFonts w:ascii="Times New Roman" w:hAnsi="Times New Roman" w:cs="Times New Roman"/>
          <w:sz w:val="24"/>
          <w:szCs w:val="24"/>
          <w:lang w:val="en-US"/>
        </w:rPr>
        <w:t>(</w:t>
      </w:r>
      <w:proofErr w:type="spellStart"/>
      <w:r w:rsidR="00CA2A7B" w:rsidRPr="00872B33">
        <w:rPr>
          <w:rFonts w:ascii="Times New Roman" w:hAnsi="Times New Roman" w:cs="Times New Roman"/>
          <w:sz w:val="24"/>
          <w:szCs w:val="24"/>
          <w:lang w:val="en-US"/>
        </w:rPr>
        <w:t>Bessa</w:t>
      </w:r>
      <w:proofErr w:type="spellEnd"/>
      <w:r w:rsidR="00CA2A7B" w:rsidRPr="00872B33">
        <w:rPr>
          <w:rFonts w:ascii="Times New Roman" w:hAnsi="Times New Roman" w:cs="Times New Roman"/>
          <w:sz w:val="24"/>
          <w:szCs w:val="24"/>
          <w:lang w:val="en-US"/>
        </w:rPr>
        <w:t xml:space="preserve"> and </w:t>
      </w:r>
      <w:proofErr w:type="spellStart"/>
      <w:r w:rsidR="00CA2A7B" w:rsidRPr="00872B33">
        <w:rPr>
          <w:rFonts w:ascii="Times New Roman" w:hAnsi="Times New Roman" w:cs="Times New Roman"/>
          <w:sz w:val="24"/>
          <w:szCs w:val="24"/>
          <w:lang w:val="en-US"/>
        </w:rPr>
        <w:t>Capanema-Alvares</w:t>
      </w:r>
      <w:proofErr w:type="spellEnd"/>
      <w:r w:rsidR="00CA2A7B" w:rsidRPr="00872B33">
        <w:rPr>
          <w:rFonts w:ascii="Times New Roman" w:hAnsi="Times New Roman" w:cs="Times New Roman"/>
          <w:sz w:val="24"/>
          <w:szCs w:val="24"/>
          <w:lang w:val="en-US"/>
        </w:rPr>
        <w:t>, 2014).</w:t>
      </w:r>
      <w:r w:rsidR="003A65A5" w:rsidRPr="00872B33">
        <w:rPr>
          <w:rFonts w:ascii="Times New Roman" w:hAnsi="Times New Roman" w:cs="Times New Roman"/>
          <w:sz w:val="24"/>
          <w:szCs w:val="24"/>
          <w:lang w:val="en-US"/>
        </w:rPr>
        <w:t xml:space="preserve"> By its imagery, it emerges self-sufficiently and establishes what </w:t>
      </w:r>
      <w:proofErr w:type="spellStart"/>
      <w:r w:rsidR="003A65A5" w:rsidRPr="00872B33">
        <w:rPr>
          <w:rFonts w:ascii="Times New Roman" w:hAnsi="Times New Roman" w:cs="Times New Roman"/>
          <w:sz w:val="24"/>
          <w:szCs w:val="24"/>
          <w:lang w:val="en-US"/>
        </w:rPr>
        <w:t>Wunenberger</w:t>
      </w:r>
      <w:proofErr w:type="spellEnd"/>
      <w:r w:rsidR="003A65A5" w:rsidRPr="00872B33">
        <w:rPr>
          <w:rFonts w:ascii="Times New Roman" w:hAnsi="Times New Roman" w:cs="Times New Roman"/>
          <w:sz w:val="24"/>
          <w:szCs w:val="24"/>
          <w:lang w:val="en-US"/>
        </w:rPr>
        <w:t xml:space="preserve"> (2013) calls the instituting-practical dimension of the imaginary. The imaginary, as such, leaves the limits of thought and sensibilities and reaches social actions, spaces and landscapes. </w:t>
      </w:r>
    </w:p>
    <w:p w:rsidR="003A65A5" w:rsidRPr="00872B33" w:rsidRDefault="00CA2A7B" w:rsidP="00283A6D">
      <w:pPr>
        <w:jc w:val="both"/>
        <w:rPr>
          <w:rFonts w:ascii="Times New Roman" w:hAnsi="Times New Roman" w:cs="Times New Roman"/>
          <w:sz w:val="24"/>
          <w:szCs w:val="24"/>
          <w:lang w:val="en-US"/>
        </w:rPr>
      </w:pPr>
      <w:r w:rsidRPr="00872B33">
        <w:rPr>
          <w:rFonts w:ascii="Times New Roman" w:hAnsi="Times New Roman" w:cs="Times New Roman"/>
          <w:sz w:val="24"/>
          <w:szCs w:val="24"/>
          <w:lang w:val="en-US"/>
        </w:rPr>
        <w:t>Considerin</w:t>
      </w:r>
      <w:r w:rsidR="008E4135" w:rsidRPr="00872B33">
        <w:rPr>
          <w:rFonts w:ascii="Times New Roman" w:hAnsi="Times New Roman" w:cs="Times New Roman"/>
          <w:sz w:val="24"/>
          <w:szCs w:val="24"/>
          <w:lang w:val="en-US"/>
        </w:rPr>
        <w:t>g that architecture should highlight</w:t>
      </w:r>
      <w:r w:rsidRPr="00872B33">
        <w:rPr>
          <w:rFonts w:ascii="Times New Roman" w:hAnsi="Times New Roman" w:cs="Times New Roman"/>
          <w:sz w:val="24"/>
          <w:szCs w:val="24"/>
          <w:lang w:val="en-US"/>
        </w:rPr>
        <w:t xml:space="preserve"> the interrelationship between our image as individuals, our identit</w:t>
      </w:r>
      <w:r w:rsidR="008E4135" w:rsidRPr="00872B33">
        <w:rPr>
          <w:rFonts w:ascii="Times New Roman" w:hAnsi="Times New Roman" w:cs="Times New Roman"/>
          <w:sz w:val="24"/>
          <w:szCs w:val="24"/>
          <w:lang w:val="en-US"/>
        </w:rPr>
        <w:t>ies</w:t>
      </w:r>
      <w:r w:rsidRPr="00872B33">
        <w:rPr>
          <w:rFonts w:ascii="Times New Roman" w:hAnsi="Times New Roman" w:cs="Times New Roman"/>
          <w:sz w:val="24"/>
          <w:szCs w:val="24"/>
          <w:lang w:val="en-US"/>
        </w:rPr>
        <w:t xml:space="preserve"> and our experience in the world, it is important to think about how architecture is </w:t>
      </w:r>
      <w:r w:rsidR="008E4135" w:rsidRPr="00872B33">
        <w:rPr>
          <w:rFonts w:ascii="Times New Roman" w:hAnsi="Times New Roman" w:cs="Times New Roman"/>
          <w:sz w:val="24"/>
          <w:szCs w:val="24"/>
          <w:lang w:val="en-US"/>
        </w:rPr>
        <w:t xml:space="preserve">visually </w:t>
      </w:r>
      <w:r w:rsidRPr="00872B33">
        <w:rPr>
          <w:rFonts w:ascii="Times New Roman" w:hAnsi="Times New Roman" w:cs="Times New Roman"/>
          <w:sz w:val="24"/>
          <w:szCs w:val="24"/>
          <w:lang w:val="en-US"/>
        </w:rPr>
        <w:t>perceived by the user to the detriment of othe</w:t>
      </w:r>
      <w:r w:rsidR="008E4135" w:rsidRPr="00872B33">
        <w:rPr>
          <w:rFonts w:ascii="Times New Roman" w:hAnsi="Times New Roman" w:cs="Times New Roman"/>
          <w:sz w:val="24"/>
          <w:szCs w:val="24"/>
          <w:lang w:val="en-US"/>
        </w:rPr>
        <w:t>r senses, what would result in a great loss in</w:t>
      </w:r>
      <w:r w:rsidRPr="00872B33">
        <w:rPr>
          <w:rFonts w:ascii="Times New Roman" w:hAnsi="Times New Roman" w:cs="Times New Roman"/>
          <w:sz w:val="24"/>
          <w:szCs w:val="24"/>
          <w:lang w:val="en-US"/>
        </w:rPr>
        <w:t xml:space="preserve"> </w:t>
      </w:r>
      <w:r w:rsidR="008E4135" w:rsidRPr="00872B33">
        <w:rPr>
          <w:rFonts w:ascii="Times New Roman" w:hAnsi="Times New Roman" w:cs="Times New Roman"/>
          <w:sz w:val="24"/>
          <w:szCs w:val="24"/>
          <w:lang w:val="en-US"/>
        </w:rPr>
        <w:t>signification</w:t>
      </w:r>
      <w:r w:rsidRPr="00872B33">
        <w:rPr>
          <w:rFonts w:ascii="Times New Roman" w:hAnsi="Times New Roman" w:cs="Times New Roman"/>
          <w:sz w:val="24"/>
          <w:szCs w:val="24"/>
          <w:lang w:val="en-US"/>
        </w:rPr>
        <w:t>.</w:t>
      </w:r>
      <w:r w:rsidR="00BD6A76" w:rsidRPr="00872B33">
        <w:rPr>
          <w:rFonts w:ascii="Times New Roman" w:hAnsi="Times New Roman" w:cs="Times New Roman"/>
          <w:sz w:val="24"/>
          <w:szCs w:val="24"/>
          <w:lang w:val="en-US"/>
        </w:rPr>
        <w:t xml:space="preserve"> This work proposes an analysis of</w:t>
      </w:r>
      <w:r w:rsidRPr="00872B33">
        <w:rPr>
          <w:rFonts w:ascii="Times New Roman" w:hAnsi="Times New Roman" w:cs="Times New Roman"/>
          <w:sz w:val="24"/>
          <w:szCs w:val="24"/>
          <w:lang w:val="en-US"/>
        </w:rPr>
        <w:t xml:space="preserve"> the </w:t>
      </w:r>
      <w:r w:rsidR="00BD6A76" w:rsidRPr="00872B33">
        <w:rPr>
          <w:rFonts w:ascii="Times New Roman" w:hAnsi="Times New Roman" w:cs="Times New Roman"/>
          <w:sz w:val="24"/>
          <w:szCs w:val="24"/>
          <w:lang w:val="en-US"/>
        </w:rPr>
        <w:t xml:space="preserve">domination of </w:t>
      </w:r>
      <w:r w:rsidRPr="00872B33">
        <w:rPr>
          <w:rFonts w:ascii="Times New Roman" w:hAnsi="Times New Roman" w:cs="Times New Roman"/>
          <w:sz w:val="24"/>
          <w:szCs w:val="24"/>
          <w:lang w:val="en-US"/>
        </w:rPr>
        <w:t xml:space="preserve">vision </w:t>
      </w:r>
      <w:r w:rsidR="00BD6A76" w:rsidRPr="00872B33">
        <w:rPr>
          <w:rFonts w:ascii="Times New Roman" w:hAnsi="Times New Roman" w:cs="Times New Roman"/>
          <w:sz w:val="24"/>
          <w:szCs w:val="24"/>
          <w:lang w:val="en-US"/>
        </w:rPr>
        <w:t xml:space="preserve">in experiencing </w:t>
      </w:r>
      <w:r w:rsidRPr="00872B33">
        <w:rPr>
          <w:rFonts w:ascii="Times New Roman" w:hAnsi="Times New Roman" w:cs="Times New Roman"/>
          <w:sz w:val="24"/>
          <w:szCs w:val="24"/>
          <w:lang w:val="en-US"/>
        </w:rPr>
        <w:t>the new (</w:t>
      </w:r>
      <w:proofErr w:type="spellStart"/>
      <w:r w:rsidRPr="00872B33">
        <w:rPr>
          <w:rFonts w:ascii="Times New Roman" w:hAnsi="Times New Roman" w:cs="Times New Roman"/>
          <w:sz w:val="24"/>
          <w:szCs w:val="24"/>
          <w:lang w:val="en-US"/>
        </w:rPr>
        <w:t>Pallasmaa</w:t>
      </w:r>
      <w:proofErr w:type="spellEnd"/>
      <w:r w:rsidRPr="00872B33">
        <w:rPr>
          <w:rFonts w:ascii="Times New Roman" w:hAnsi="Times New Roman" w:cs="Times New Roman"/>
          <w:sz w:val="24"/>
          <w:szCs w:val="24"/>
          <w:lang w:val="en-US"/>
        </w:rPr>
        <w:t xml:space="preserve">, 2011; Sontag, 2004; </w:t>
      </w:r>
      <w:proofErr w:type="spellStart"/>
      <w:r w:rsidRPr="00872B33">
        <w:rPr>
          <w:rFonts w:ascii="Times New Roman" w:hAnsi="Times New Roman" w:cs="Times New Roman"/>
          <w:sz w:val="24"/>
          <w:szCs w:val="24"/>
          <w:lang w:val="en-US"/>
        </w:rPr>
        <w:t>Urry</w:t>
      </w:r>
      <w:proofErr w:type="spellEnd"/>
      <w:r w:rsidRPr="00872B33">
        <w:rPr>
          <w:rFonts w:ascii="Times New Roman" w:hAnsi="Times New Roman" w:cs="Times New Roman"/>
          <w:sz w:val="24"/>
          <w:szCs w:val="24"/>
          <w:lang w:val="en-US"/>
        </w:rPr>
        <w:t>, 2001)</w:t>
      </w:r>
      <w:r w:rsidR="00BD6A76" w:rsidRPr="00872B33">
        <w:rPr>
          <w:rFonts w:ascii="Times New Roman" w:hAnsi="Times New Roman" w:cs="Times New Roman"/>
          <w:sz w:val="24"/>
          <w:szCs w:val="24"/>
          <w:lang w:val="en-US"/>
        </w:rPr>
        <w:t xml:space="preserve"> and</w:t>
      </w:r>
      <w:r w:rsidRPr="00872B33">
        <w:rPr>
          <w:rFonts w:ascii="Times New Roman" w:hAnsi="Times New Roman" w:cs="Times New Roman"/>
          <w:sz w:val="24"/>
          <w:szCs w:val="24"/>
          <w:lang w:val="en-US"/>
        </w:rPr>
        <w:t xml:space="preserve"> especially</w:t>
      </w:r>
      <w:r w:rsidR="00BD6A76" w:rsidRPr="00872B33">
        <w:rPr>
          <w:rFonts w:ascii="Times New Roman" w:hAnsi="Times New Roman" w:cs="Times New Roman"/>
          <w:sz w:val="24"/>
          <w:szCs w:val="24"/>
          <w:lang w:val="en-US"/>
        </w:rPr>
        <w:t xml:space="preserve"> the</w:t>
      </w:r>
      <w:r w:rsidRPr="00872B33">
        <w:rPr>
          <w:rFonts w:ascii="Times New Roman" w:hAnsi="Times New Roman" w:cs="Times New Roman"/>
          <w:sz w:val="24"/>
          <w:szCs w:val="24"/>
          <w:lang w:val="en-US"/>
        </w:rPr>
        <w:t xml:space="preserve"> spectacular, </w:t>
      </w:r>
      <w:r w:rsidR="00BD6A76" w:rsidRPr="00872B33">
        <w:rPr>
          <w:rFonts w:ascii="Times New Roman" w:hAnsi="Times New Roman" w:cs="Times New Roman"/>
          <w:sz w:val="24"/>
          <w:szCs w:val="24"/>
          <w:lang w:val="en-US"/>
        </w:rPr>
        <w:t>taking from</w:t>
      </w:r>
      <w:r w:rsidRPr="00872B33">
        <w:rPr>
          <w:rFonts w:ascii="Times New Roman" w:hAnsi="Times New Roman" w:cs="Times New Roman"/>
          <w:sz w:val="24"/>
          <w:szCs w:val="24"/>
          <w:lang w:val="en-US"/>
        </w:rPr>
        <w:t xml:space="preserve"> the </w:t>
      </w:r>
      <w:r w:rsidR="00BD6A76" w:rsidRPr="00872B33">
        <w:rPr>
          <w:rFonts w:ascii="Times New Roman" w:hAnsi="Times New Roman" w:cs="Times New Roman"/>
          <w:sz w:val="24"/>
          <w:szCs w:val="24"/>
          <w:lang w:val="en-US"/>
        </w:rPr>
        <w:t xml:space="preserve">Tomorrow Museum </w:t>
      </w:r>
      <w:r w:rsidRPr="00872B33">
        <w:rPr>
          <w:rFonts w:ascii="Times New Roman" w:hAnsi="Times New Roman" w:cs="Times New Roman"/>
          <w:sz w:val="24"/>
          <w:szCs w:val="24"/>
          <w:lang w:val="en-US"/>
        </w:rPr>
        <w:t>vi</w:t>
      </w:r>
      <w:r w:rsidR="00BD6A76" w:rsidRPr="00872B33">
        <w:rPr>
          <w:rFonts w:ascii="Times New Roman" w:hAnsi="Times New Roman" w:cs="Times New Roman"/>
          <w:sz w:val="24"/>
          <w:szCs w:val="24"/>
          <w:lang w:val="en-US"/>
        </w:rPr>
        <w:t xml:space="preserve">sitors’ experiences. </w:t>
      </w:r>
      <w:r w:rsidR="006C2571" w:rsidRPr="00872B33">
        <w:rPr>
          <w:rFonts w:ascii="Times New Roman" w:hAnsi="Times New Roman" w:cs="Times New Roman"/>
          <w:sz w:val="24"/>
          <w:szCs w:val="24"/>
          <w:lang w:val="en-US"/>
        </w:rPr>
        <w:t xml:space="preserve">The museum was designed by the Spanish architect Santiago </w:t>
      </w:r>
      <w:proofErr w:type="spellStart"/>
      <w:r w:rsidR="006C2571" w:rsidRPr="00872B33">
        <w:rPr>
          <w:rFonts w:ascii="Times New Roman" w:hAnsi="Times New Roman" w:cs="Times New Roman"/>
          <w:sz w:val="24"/>
          <w:szCs w:val="24"/>
          <w:lang w:val="en-US"/>
        </w:rPr>
        <w:t>Calatrava</w:t>
      </w:r>
      <w:proofErr w:type="spellEnd"/>
      <w:r w:rsidR="006C2571" w:rsidRPr="00872B33">
        <w:rPr>
          <w:rFonts w:ascii="Times New Roman" w:hAnsi="Times New Roman" w:cs="Times New Roman"/>
          <w:sz w:val="24"/>
          <w:szCs w:val="24"/>
          <w:lang w:val="en-US"/>
        </w:rPr>
        <w:t xml:space="preserve"> and was recently opened in Rio de Janeiro in the wake of urban renewal projects for the mega-event Olympics 2016. In order to project a new imaginary synthesis of Rio de Janeiro, as planned by local authorities</w:t>
      </w:r>
      <w:r w:rsidR="00BC7FB7" w:rsidRPr="00872B33">
        <w:rPr>
          <w:rFonts w:ascii="Times New Roman" w:hAnsi="Times New Roman" w:cs="Times New Roman"/>
          <w:sz w:val="24"/>
          <w:szCs w:val="24"/>
          <w:lang w:val="en-US"/>
        </w:rPr>
        <w:t xml:space="preserve">,  </w:t>
      </w:r>
      <w:r w:rsidR="006C2571" w:rsidRPr="00872B33">
        <w:rPr>
          <w:rFonts w:ascii="Times New Roman" w:hAnsi="Times New Roman" w:cs="Times New Roman"/>
          <w:sz w:val="24"/>
          <w:szCs w:val="24"/>
          <w:lang w:val="en-US"/>
        </w:rPr>
        <w:t>city administrators chose the iconic strength of the architect's work, known worldwide for his formal and material daringness. The new icon, as a physical and imaginary architectural practice, would ha</w:t>
      </w:r>
      <w:r w:rsidR="009C4C10" w:rsidRPr="00872B33">
        <w:rPr>
          <w:rFonts w:ascii="Times New Roman" w:hAnsi="Times New Roman" w:cs="Times New Roman"/>
          <w:sz w:val="24"/>
          <w:szCs w:val="24"/>
          <w:lang w:val="en-US"/>
        </w:rPr>
        <w:t>ve the function of re-signifyin</w:t>
      </w:r>
      <w:r w:rsidR="006C2571" w:rsidRPr="00872B33">
        <w:rPr>
          <w:rFonts w:ascii="Times New Roman" w:hAnsi="Times New Roman" w:cs="Times New Roman"/>
          <w:sz w:val="24"/>
          <w:szCs w:val="24"/>
          <w:lang w:val="en-US"/>
        </w:rPr>
        <w:t>g (NETTO, 2009) the consolidated image of the Rio</w:t>
      </w:r>
      <w:r w:rsidR="009C4C10" w:rsidRPr="00872B33">
        <w:rPr>
          <w:rFonts w:ascii="Times New Roman" w:hAnsi="Times New Roman" w:cs="Times New Roman"/>
          <w:sz w:val="24"/>
          <w:szCs w:val="24"/>
          <w:lang w:val="en-US"/>
        </w:rPr>
        <w:t>, to mean a more technological and up-to-date metropolis</w:t>
      </w:r>
      <w:r w:rsidR="00BD6A76" w:rsidRPr="00872B33">
        <w:rPr>
          <w:rFonts w:ascii="Times New Roman" w:hAnsi="Times New Roman" w:cs="Times New Roman"/>
          <w:sz w:val="24"/>
          <w:szCs w:val="24"/>
          <w:lang w:val="en-US"/>
        </w:rPr>
        <w:t xml:space="preserve">. </w:t>
      </w:r>
    </w:p>
    <w:p w:rsidR="00CA2A7B" w:rsidRPr="00872B33" w:rsidRDefault="00BD6A76" w:rsidP="00283A6D">
      <w:pPr>
        <w:jc w:val="both"/>
        <w:rPr>
          <w:rFonts w:ascii="Times New Roman" w:hAnsi="Times New Roman" w:cs="Times New Roman"/>
          <w:sz w:val="24"/>
          <w:szCs w:val="24"/>
          <w:lang w:val="en-US"/>
        </w:rPr>
      </w:pPr>
      <w:r w:rsidRPr="00872B33">
        <w:rPr>
          <w:rFonts w:ascii="Times New Roman" w:hAnsi="Times New Roman" w:cs="Times New Roman"/>
          <w:sz w:val="24"/>
          <w:szCs w:val="24"/>
          <w:lang w:val="en-US"/>
        </w:rPr>
        <w:t>In order to ac</w:t>
      </w:r>
      <w:r w:rsidR="00F055D7" w:rsidRPr="00872B33">
        <w:rPr>
          <w:rFonts w:ascii="Times New Roman" w:hAnsi="Times New Roman" w:cs="Times New Roman"/>
          <w:sz w:val="24"/>
          <w:szCs w:val="24"/>
          <w:lang w:val="en-US"/>
        </w:rPr>
        <w:t>complish such purpose, this work</w:t>
      </w:r>
      <w:r w:rsidRPr="00872B33">
        <w:rPr>
          <w:rFonts w:ascii="Times New Roman" w:hAnsi="Times New Roman" w:cs="Times New Roman"/>
          <w:sz w:val="24"/>
          <w:szCs w:val="24"/>
          <w:lang w:val="en-US"/>
        </w:rPr>
        <w:t xml:space="preserve"> draws on a brief</w:t>
      </w:r>
      <w:r w:rsidR="00CA2A7B" w:rsidRPr="00872B33">
        <w:rPr>
          <w:rFonts w:ascii="Times New Roman" w:hAnsi="Times New Roman" w:cs="Times New Roman"/>
          <w:sz w:val="24"/>
          <w:szCs w:val="24"/>
          <w:lang w:val="en-US"/>
        </w:rPr>
        <w:t xml:space="preserve"> literature review, </w:t>
      </w:r>
      <w:r w:rsidRPr="00872B33">
        <w:rPr>
          <w:rFonts w:ascii="Times New Roman" w:hAnsi="Times New Roman" w:cs="Times New Roman"/>
          <w:sz w:val="24"/>
          <w:szCs w:val="24"/>
          <w:lang w:val="en-US"/>
        </w:rPr>
        <w:t>a survey</w:t>
      </w:r>
      <w:r w:rsidR="00CA2A7B" w:rsidRPr="00872B33">
        <w:rPr>
          <w:rFonts w:ascii="Times New Roman" w:hAnsi="Times New Roman" w:cs="Times New Roman"/>
          <w:sz w:val="24"/>
          <w:szCs w:val="24"/>
          <w:lang w:val="en-US"/>
        </w:rPr>
        <w:t xml:space="preserve"> with 50 mus</w:t>
      </w:r>
      <w:r w:rsidRPr="00872B33">
        <w:rPr>
          <w:rFonts w:ascii="Times New Roman" w:hAnsi="Times New Roman" w:cs="Times New Roman"/>
          <w:sz w:val="24"/>
          <w:szCs w:val="24"/>
          <w:lang w:val="en-US"/>
        </w:rPr>
        <w:t>eum visitors, and two in-depth</w:t>
      </w:r>
      <w:r w:rsidR="00CA2A7B" w:rsidRPr="00872B33">
        <w:rPr>
          <w:rFonts w:ascii="Times New Roman" w:hAnsi="Times New Roman" w:cs="Times New Roman"/>
          <w:sz w:val="24"/>
          <w:szCs w:val="24"/>
          <w:lang w:val="en-US"/>
        </w:rPr>
        <w:t xml:space="preserve"> interviews.</w:t>
      </w:r>
      <w:r w:rsidR="003A65A5" w:rsidRPr="00872B33">
        <w:rPr>
          <w:rFonts w:ascii="Times New Roman" w:hAnsi="Times New Roman" w:cs="Times New Roman"/>
          <w:sz w:val="24"/>
          <w:szCs w:val="24"/>
          <w:lang w:val="en-US"/>
        </w:rPr>
        <w:t xml:space="preserve"> </w:t>
      </w:r>
      <w:r w:rsidR="00283A6D" w:rsidRPr="00872B33">
        <w:rPr>
          <w:rFonts w:ascii="Times New Roman" w:hAnsi="Times New Roman" w:cs="Times New Roman"/>
          <w:sz w:val="24"/>
          <w:szCs w:val="24"/>
          <w:lang w:val="en-US"/>
        </w:rPr>
        <w:t>Among the main findings, the study concludes that</w:t>
      </w:r>
      <w:r w:rsidR="00CA2A7B" w:rsidRPr="00872B33">
        <w:rPr>
          <w:rFonts w:ascii="Times New Roman" w:hAnsi="Times New Roman" w:cs="Times New Roman"/>
          <w:sz w:val="24"/>
          <w:szCs w:val="24"/>
          <w:lang w:val="en-US"/>
        </w:rPr>
        <w:t xml:space="preserve"> architecture in this context is limited to </w:t>
      </w:r>
      <w:r w:rsidR="00283A6D" w:rsidRPr="00872B33">
        <w:rPr>
          <w:rFonts w:ascii="Times New Roman" w:hAnsi="Times New Roman" w:cs="Times New Roman"/>
          <w:sz w:val="24"/>
          <w:szCs w:val="24"/>
          <w:lang w:val="en-US"/>
        </w:rPr>
        <w:t>ostensive</w:t>
      </w:r>
      <w:r w:rsidR="00CA2A7B" w:rsidRPr="00872B33">
        <w:rPr>
          <w:rFonts w:ascii="Times New Roman" w:hAnsi="Times New Roman" w:cs="Times New Roman"/>
          <w:sz w:val="24"/>
          <w:szCs w:val="24"/>
          <w:lang w:val="en-US"/>
        </w:rPr>
        <w:t xml:space="preserve"> formal conceptions, </w:t>
      </w:r>
      <w:r w:rsidR="00283A6D" w:rsidRPr="00872B33">
        <w:rPr>
          <w:rFonts w:ascii="Times New Roman" w:hAnsi="Times New Roman" w:cs="Times New Roman"/>
          <w:sz w:val="24"/>
          <w:szCs w:val="24"/>
          <w:lang w:val="en-US"/>
        </w:rPr>
        <w:t>having</w:t>
      </w:r>
      <w:r w:rsidR="00CA2A7B" w:rsidRPr="00872B33">
        <w:rPr>
          <w:rFonts w:ascii="Times New Roman" w:hAnsi="Times New Roman" w:cs="Times New Roman"/>
          <w:sz w:val="24"/>
          <w:szCs w:val="24"/>
          <w:lang w:val="en-US"/>
        </w:rPr>
        <w:t xml:space="preserve"> the</w:t>
      </w:r>
      <w:r w:rsidR="00283A6D" w:rsidRPr="00872B33">
        <w:rPr>
          <w:rFonts w:ascii="Times New Roman" w:hAnsi="Times New Roman" w:cs="Times New Roman"/>
          <w:sz w:val="24"/>
          <w:szCs w:val="24"/>
          <w:lang w:val="en-US"/>
        </w:rPr>
        <w:t xml:space="preserve"> building</w:t>
      </w:r>
      <w:r w:rsidR="00CA2A7B" w:rsidRPr="00872B33">
        <w:rPr>
          <w:rFonts w:ascii="Times New Roman" w:hAnsi="Times New Roman" w:cs="Times New Roman"/>
          <w:sz w:val="24"/>
          <w:szCs w:val="24"/>
          <w:lang w:val="en-US"/>
        </w:rPr>
        <w:t xml:space="preserve"> appearance</w:t>
      </w:r>
      <w:r w:rsidR="00283A6D" w:rsidRPr="00872B33">
        <w:rPr>
          <w:rFonts w:ascii="Times New Roman" w:hAnsi="Times New Roman" w:cs="Times New Roman"/>
          <w:sz w:val="24"/>
          <w:szCs w:val="24"/>
          <w:lang w:val="en-US"/>
        </w:rPr>
        <w:t xml:space="preserve"> as its objective</w:t>
      </w:r>
      <w:r w:rsidR="00CA2A7B" w:rsidRPr="00872B33">
        <w:rPr>
          <w:rFonts w:ascii="Times New Roman" w:hAnsi="Times New Roman" w:cs="Times New Roman"/>
          <w:sz w:val="24"/>
          <w:szCs w:val="24"/>
          <w:lang w:val="en-US"/>
        </w:rPr>
        <w:t xml:space="preserve"> and </w:t>
      </w:r>
      <w:r w:rsidR="00283A6D" w:rsidRPr="00872B33">
        <w:rPr>
          <w:rFonts w:ascii="Times New Roman" w:hAnsi="Times New Roman" w:cs="Times New Roman"/>
          <w:sz w:val="24"/>
          <w:szCs w:val="24"/>
          <w:lang w:val="en-US"/>
        </w:rPr>
        <w:t>its</w:t>
      </w:r>
      <w:r w:rsidR="00CA2A7B" w:rsidRPr="00872B33">
        <w:rPr>
          <w:rFonts w:ascii="Times New Roman" w:hAnsi="Times New Roman" w:cs="Times New Roman"/>
          <w:sz w:val="24"/>
          <w:szCs w:val="24"/>
          <w:lang w:val="en-US"/>
        </w:rPr>
        <w:t xml:space="preserve"> result,</w:t>
      </w:r>
      <w:r w:rsidR="00283A6D" w:rsidRPr="00872B33">
        <w:rPr>
          <w:rFonts w:ascii="Times New Roman" w:hAnsi="Times New Roman" w:cs="Times New Roman"/>
          <w:sz w:val="24"/>
          <w:szCs w:val="24"/>
          <w:lang w:val="en-US"/>
        </w:rPr>
        <w:t xml:space="preserve"> what promotes the "non-places</w:t>
      </w:r>
      <w:r w:rsidR="001C44B2" w:rsidRPr="00872B33">
        <w:rPr>
          <w:rFonts w:ascii="Times New Roman" w:hAnsi="Times New Roman" w:cs="Times New Roman"/>
          <w:sz w:val="24"/>
          <w:szCs w:val="24"/>
          <w:lang w:val="en-US"/>
        </w:rPr>
        <w:t>”</w:t>
      </w:r>
      <w:r w:rsidR="00283A6D" w:rsidRPr="00872B33">
        <w:rPr>
          <w:rFonts w:ascii="Times New Roman" w:hAnsi="Times New Roman" w:cs="Times New Roman"/>
          <w:sz w:val="24"/>
          <w:szCs w:val="24"/>
          <w:lang w:val="en-US"/>
        </w:rPr>
        <w:t xml:space="preserve"> an</w:t>
      </w:r>
      <w:r w:rsidR="001C44B2" w:rsidRPr="00872B33">
        <w:rPr>
          <w:rFonts w:ascii="Times New Roman" w:hAnsi="Times New Roman" w:cs="Times New Roman"/>
          <w:sz w:val="24"/>
          <w:szCs w:val="24"/>
          <w:lang w:val="en-US"/>
        </w:rPr>
        <w:t>d</w:t>
      </w:r>
      <w:r w:rsidR="00283A6D" w:rsidRPr="00872B33">
        <w:rPr>
          <w:rFonts w:ascii="Times New Roman" w:hAnsi="Times New Roman" w:cs="Times New Roman"/>
          <w:sz w:val="24"/>
          <w:szCs w:val="24"/>
          <w:lang w:val="en-US"/>
        </w:rPr>
        <w:t xml:space="preserve"> reinforces </w:t>
      </w:r>
      <w:r w:rsidR="00CA2A7B" w:rsidRPr="00872B33">
        <w:rPr>
          <w:rFonts w:ascii="Times New Roman" w:hAnsi="Times New Roman" w:cs="Times New Roman"/>
          <w:sz w:val="24"/>
          <w:szCs w:val="24"/>
          <w:lang w:val="en-US"/>
        </w:rPr>
        <w:t>a vicious cycle of global cultural homogen</w:t>
      </w:r>
      <w:r w:rsidR="00283A6D" w:rsidRPr="00872B33">
        <w:rPr>
          <w:rFonts w:ascii="Times New Roman" w:hAnsi="Times New Roman" w:cs="Times New Roman"/>
          <w:sz w:val="24"/>
          <w:szCs w:val="24"/>
          <w:lang w:val="en-US"/>
        </w:rPr>
        <w:t>ization. T</w:t>
      </w:r>
      <w:r w:rsidR="00CA2A7B" w:rsidRPr="00872B33">
        <w:rPr>
          <w:rFonts w:ascii="Times New Roman" w:hAnsi="Times New Roman" w:cs="Times New Roman"/>
          <w:sz w:val="24"/>
          <w:szCs w:val="24"/>
          <w:lang w:val="en-US"/>
        </w:rPr>
        <w:t xml:space="preserve">echnology enhances what we call </w:t>
      </w:r>
      <w:r w:rsidR="00283A6D" w:rsidRPr="00872B33">
        <w:rPr>
          <w:rFonts w:ascii="Times New Roman" w:hAnsi="Times New Roman" w:cs="Times New Roman"/>
          <w:sz w:val="24"/>
          <w:szCs w:val="24"/>
          <w:lang w:val="en-US"/>
        </w:rPr>
        <w:t>visual hegemony</w:t>
      </w:r>
      <w:r w:rsidR="00CA2A7B" w:rsidRPr="00872B33">
        <w:rPr>
          <w:rFonts w:ascii="Times New Roman" w:hAnsi="Times New Roman" w:cs="Times New Roman"/>
          <w:sz w:val="24"/>
          <w:szCs w:val="24"/>
          <w:lang w:val="en-US"/>
        </w:rPr>
        <w:t>, either by means of on-site consumption or</w:t>
      </w:r>
      <w:r w:rsidR="00283A6D" w:rsidRPr="00872B33">
        <w:rPr>
          <w:rFonts w:ascii="Times New Roman" w:hAnsi="Times New Roman" w:cs="Times New Roman"/>
          <w:sz w:val="24"/>
          <w:szCs w:val="24"/>
          <w:lang w:val="en-US"/>
        </w:rPr>
        <w:t xml:space="preserve"> through</w:t>
      </w:r>
      <w:r w:rsidR="00CA2A7B" w:rsidRPr="00872B33">
        <w:rPr>
          <w:rFonts w:ascii="Times New Roman" w:hAnsi="Times New Roman" w:cs="Times New Roman"/>
          <w:sz w:val="24"/>
          <w:szCs w:val="24"/>
          <w:lang w:val="en-US"/>
        </w:rPr>
        <w:t xml:space="preserve"> the almost unanimous use of</w:t>
      </w:r>
      <w:r w:rsidR="00283A6D" w:rsidRPr="00872B33">
        <w:rPr>
          <w:rFonts w:ascii="Times New Roman" w:hAnsi="Times New Roman" w:cs="Times New Roman"/>
          <w:sz w:val="24"/>
          <w:szCs w:val="24"/>
          <w:lang w:val="en-US"/>
        </w:rPr>
        <w:t xml:space="preserve"> social networks for sharing images with</w:t>
      </w:r>
      <w:r w:rsidR="00CA2A7B" w:rsidRPr="00872B33">
        <w:rPr>
          <w:rFonts w:ascii="Times New Roman" w:hAnsi="Times New Roman" w:cs="Times New Roman"/>
          <w:sz w:val="24"/>
          <w:szCs w:val="24"/>
          <w:lang w:val="en-US"/>
        </w:rPr>
        <w:t xml:space="preserve"> the consequent imaginary sense of belonging through imagistic consumption.</w:t>
      </w:r>
    </w:p>
    <w:p w:rsidR="00545025" w:rsidRPr="00872B33" w:rsidRDefault="00283A6D" w:rsidP="00CD05CB">
      <w:pPr>
        <w:jc w:val="both"/>
        <w:rPr>
          <w:rFonts w:ascii="Times New Roman" w:hAnsi="Times New Roman" w:cs="Times New Roman"/>
          <w:sz w:val="24"/>
          <w:szCs w:val="24"/>
        </w:rPr>
      </w:pPr>
      <w:r w:rsidRPr="00872B33">
        <w:rPr>
          <w:rFonts w:ascii="Times New Roman" w:hAnsi="Times New Roman" w:cs="Times New Roman"/>
          <w:sz w:val="24"/>
          <w:szCs w:val="24"/>
        </w:rPr>
        <w:lastRenderedPageBreak/>
        <w:t>Reference</w:t>
      </w:r>
      <w:r w:rsidR="00545025" w:rsidRPr="00872B33">
        <w:rPr>
          <w:rFonts w:ascii="Times New Roman" w:hAnsi="Times New Roman" w:cs="Times New Roman"/>
          <w:sz w:val="24"/>
          <w:szCs w:val="24"/>
        </w:rPr>
        <w:t>s</w:t>
      </w:r>
    </w:p>
    <w:p w:rsidR="00545025" w:rsidRPr="00872B33" w:rsidRDefault="00545025" w:rsidP="00545025">
      <w:pPr>
        <w:jc w:val="both"/>
        <w:rPr>
          <w:rFonts w:ascii="Times New Roman" w:hAnsi="Times New Roman" w:cs="Times New Roman"/>
          <w:sz w:val="24"/>
          <w:szCs w:val="24"/>
        </w:rPr>
      </w:pPr>
      <w:r w:rsidRPr="00872B33">
        <w:rPr>
          <w:rFonts w:ascii="Times New Roman" w:hAnsi="Times New Roman" w:cs="Times New Roman"/>
          <w:sz w:val="24"/>
          <w:szCs w:val="24"/>
        </w:rPr>
        <w:t>BESSA, Altamiro S. M.; </w:t>
      </w:r>
      <w:hyperlink r:id="rId8" w:tgtFrame="_blank" w:history="1">
        <w:r w:rsidRPr="00872B33">
          <w:rPr>
            <w:rFonts w:ascii="Times New Roman" w:hAnsi="Times New Roman" w:cs="Times New Roman"/>
            <w:sz w:val="24"/>
            <w:szCs w:val="24"/>
          </w:rPr>
          <w:t>CAPANEMA-ÁLVARES, Lúcia</w:t>
        </w:r>
      </w:hyperlink>
      <w:r w:rsidRPr="00872B33">
        <w:rPr>
          <w:rFonts w:ascii="Times New Roman" w:hAnsi="Times New Roman" w:cs="Times New Roman"/>
          <w:sz w:val="24"/>
          <w:szCs w:val="24"/>
        </w:rPr>
        <w:t>. A Construção do Turismo: Megaeventos e outras estratégias de venda das cidades. Belo Horizonte: C/ Arte, 2014.</w:t>
      </w:r>
    </w:p>
    <w:p w:rsidR="00BC7FB7" w:rsidRPr="00872B33" w:rsidRDefault="00BC7FB7" w:rsidP="00BC7FB7">
      <w:pPr>
        <w:jc w:val="both"/>
        <w:rPr>
          <w:rFonts w:ascii="Times New Roman" w:hAnsi="Times New Roman" w:cs="Times New Roman"/>
          <w:sz w:val="24"/>
          <w:szCs w:val="24"/>
        </w:rPr>
      </w:pPr>
      <w:r w:rsidRPr="00872B33">
        <w:rPr>
          <w:rFonts w:ascii="Times New Roman" w:hAnsi="Times New Roman" w:cs="Times New Roman"/>
          <w:sz w:val="24"/>
          <w:szCs w:val="24"/>
        </w:rPr>
        <w:t>NETTO, J. Teixeira Coelho. A construção do sentido na arquitetura. São Paulo: Perspectiva, 2009.</w:t>
      </w:r>
    </w:p>
    <w:p w:rsidR="00BC7FB7" w:rsidRPr="00872B33" w:rsidRDefault="00BC7FB7" w:rsidP="00BC7FB7">
      <w:pPr>
        <w:jc w:val="both"/>
        <w:rPr>
          <w:rFonts w:ascii="Times New Roman" w:hAnsi="Times New Roman" w:cs="Times New Roman"/>
          <w:sz w:val="24"/>
          <w:szCs w:val="24"/>
        </w:rPr>
      </w:pPr>
      <w:r w:rsidRPr="00872B33">
        <w:rPr>
          <w:rFonts w:ascii="Times New Roman" w:hAnsi="Times New Roman" w:cs="Times New Roman"/>
          <w:sz w:val="24"/>
          <w:szCs w:val="24"/>
        </w:rPr>
        <w:t xml:space="preserve">PALLASMAA, Juhani. Os olhos da pele: A arquitetura e os sentidos. Porto Alegre: Bookman, 2011. </w:t>
      </w:r>
    </w:p>
    <w:p w:rsidR="00BC7FB7" w:rsidRPr="00872B33" w:rsidRDefault="00BC7FB7" w:rsidP="00BC7FB7">
      <w:pPr>
        <w:jc w:val="both"/>
        <w:rPr>
          <w:rFonts w:ascii="Times New Roman" w:hAnsi="Times New Roman" w:cs="Times New Roman"/>
          <w:sz w:val="24"/>
          <w:szCs w:val="24"/>
        </w:rPr>
      </w:pPr>
      <w:r w:rsidRPr="00872B33">
        <w:rPr>
          <w:rFonts w:ascii="Times New Roman" w:hAnsi="Times New Roman" w:cs="Times New Roman"/>
          <w:sz w:val="24"/>
          <w:szCs w:val="24"/>
        </w:rPr>
        <w:t>SONTAG, Susan. Sobre Fotografia. São Paulo: Companhia das Letras, 2004.</w:t>
      </w:r>
    </w:p>
    <w:p w:rsidR="00BC7FB7" w:rsidRPr="00872B33" w:rsidRDefault="00BC7FB7" w:rsidP="00BC7FB7">
      <w:pPr>
        <w:jc w:val="both"/>
        <w:rPr>
          <w:rFonts w:ascii="Times New Roman" w:hAnsi="Times New Roman" w:cs="Times New Roman"/>
          <w:sz w:val="24"/>
          <w:szCs w:val="24"/>
        </w:rPr>
      </w:pPr>
      <w:r w:rsidRPr="00872B33">
        <w:rPr>
          <w:rFonts w:ascii="Times New Roman" w:hAnsi="Times New Roman" w:cs="Times New Roman"/>
          <w:sz w:val="24"/>
          <w:szCs w:val="24"/>
        </w:rPr>
        <w:t>URRY, John. O olhar do turista: lazer e viagens nas sociedades contemporâneas (3rd ed.).  São Paulo: Stúdio Nobel/SESC, 2001.</w:t>
      </w:r>
    </w:p>
    <w:p w:rsidR="00714197" w:rsidRPr="00872B33" w:rsidRDefault="00BC7FB7" w:rsidP="00BC7FB7">
      <w:pPr>
        <w:jc w:val="both"/>
        <w:rPr>
          <w:rFonts w:ascii="Times New Roman" w:hAnsi="Times New Roman" w:cs="Times New Roman"/>
          <w:sz w:val="24"/>
          <w:szCs w:val="24"/>
        </w:rPr>
      </w:pPr>
      <w:r w:rsidRPr="00872B33">
        <w:rPr>
          <w:rFonts w:ascii="Times New Roman" w:hAnsi="Times New Roman" w:cs="Times New Roman"/>
          <w:sz w:val="24"/>
          <w:szCs w:val="24"/>
        </w:rPr>
        <w:t>WUNENBURGER, Jean-Jacques. Funções do imaginário. In: O imaginário. Trad. Maria Stela Gonçalves. São Paulo: Edições Loyola, 2003.</w:t>
      </w:r>
    </w:p>
    <w:p w:rsidR="00A03DE2" w:rsidRPr="00872B33" w:rsidRDefault="00A03DE2" w:rsidP="00BC7FB7">
      <w:pPr>
        <w:jc w:val="both"/>
        <w:rPr>
          <w:rFonts w:ascii="Times New Roman" w:hAnsi="Times New Roman" w:cs="Times New Roman"/>
          <w:sz w:val="24"/>
          <w:szCs w:val="24"/>
          <w:lang w:val="en-US"/>
        </w:rPr>
      </w:pPr>
      <w:r w:rsidRPr="00872B33">
        <w:rPr>
          <w:rFonts w:ascii="Times New Roman" w:hAnsi="Times New Roman" w:cs="Times New Roman"/>
          <w:sz w:val="24"/>
          <w:szCs w:val="24"/>
          <w:lang w:val="en-US"/>
        </w:rPr>
        <w:t>CVs</w:t>
      </w:r>
    </w:p>
    <w:sectPr w:rsidR="00A03DE2" w:rsidRPr="00872B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3A" w:rsidRDefault="001A433A" w:rsidP="006063D1">
      <w:pPr>
        <w:spacing w:after="0" w:line="240" w:lineRule="auto"/>
      </w:pPr>
      <w:r>
        <w:separator/>
      </w:r>
    </w:p>
  </w:endnote>
  <w:endnote w:type="continuationSeparator" w:id="0">
    <w:p w:rsidR="001A433A" w:rsidRDefault="001A433A" w:rsidP="006063D1">
      <w:pPr>
        <w:spacing w:after="0" w:line="240" w:lineRule="auto"/>
      </w:pPr>
      <w:r>
        <w:continuationSeparator/>
      </w:r>
    </w:p>
  </w:endnote>
  <w:endnote w:id="1">
    <w:p w:rsidR="006063D1" w:rsidRPr="00872B33" w:rsidRDefault="00DB197D" w:rsidP="00DB197D">
      <w:pPr>
        <w:rPr>
          <w:rFonts w:ascii="Times New Roman" w:hAnsi="Times New Roman" w:cs="Times New Roman"/>
          <w:sz w:val="24"/>
          <w:szCs w:val="24"/>
          <w:lang w:val="en-US"/>
        </w:rPr>
      </w:pPr>
      <w:r w:rsidRPr="00872B33">
        <w:rPr>
          <w:rFonts w:ascii="Times New Roman" w:hAnsi="Times New Roman" w:cs="Times New Roman"/>
          <w:sz w:val="24"/>
          <w:szCs w:val="24"/>
          <w:lang w:val="en-US"/>
        </w:rPr>
        <w:t>Laura Silveira is an undergraduate student at the</w:t>
      </w:r>
      <w:r w:rsidRPr="00872B33">
        <w:rPr>
          <w:rFonts w:ascii="Times New Roman" w:hAnsi="Times New Roman" w:cs="Times New Roman"/>
          <w:sz w:val="24"/>
          <w:szCs w:val="24"/>
          <w:lang w:val="en"/>
        </w:rPr>
        <w:t xml:space="preserve"> Federal </w:t>
      </w:r>
      <w:proofErr w:type="spellStart"/>
      <w:r w:rsidRPr="00872B33">
        <w:rPr>
          <w:rFonts w:ascii="Times New Roman" w:hAnsi="Times New Roman" w:cs="Times New Roman"/>
          <w:sz w:val="24"/>
          <w:szCs w:val="24"/>
          <w:lang w:val="en"/>
        </w:rPr>
        <w:t>Fluminense</w:t>
      </w:r>
      <w:proofErr w:type="spellEnd"/>
      <w:r w:rsidRPr="00872B33">
        <w:rPr>
          <w:rFonts w:ascii="Times New Roman" w:hAnsi="Times New Roman" w:cs="Times New Roman"/>
          <w:sz w:val="24"/>
          <w:szCs w:val="24"/>
          <w:lang w:val="en"/>
        </w:rPr>
        <w:t xml:space="preserve"> University and has a particular interest on the ways people relate to spaces and the social meanings of such relations. </w:t>
      </w:r>
    </w:p>
  </w:endnote>
  <w:endnote w:id="2">
    <w:p w:rsidR="00F606EE" w:rsidRPr="00872B33" w:rsidRDefault="00DB197D" w:rsidP="00DB197D">
      <w:pPr>
        <w:rPr>
          <w:rFonts w:ascii="Times New Roman" w:hAnsi="Times New Roman" w:cs="Times New Roman"/>
          <w:sz w:val="24"/>
          <w:szCs w:val="24"/>
          <w:lang w:val="en"/>
        </w:rPr>
      </w:pPr>
      <w:r w:rsidRPr="00872B33">
        <w:rPr>
          <w:rFonts w:ascii="Times New Roman" w:hAnsi="Times New Roman" w:cs="Times New Roman"/>
          <w:sz w:val="24"/>
          <w:szCs w:val="24"/>
          <w:lang w:val="en"/>
        </w:rPr>
        <w:t xml:space="preserve">Lucia Capanema-Alvares holds a degree in Architecture and Urban Planning from the Federal University of Minas Gerais, a master's degree in City and Regional Planning - from Memphis State University, received a Ph.D. degree in Regional Planning at the University of Illinois at Urbana Champaign and a postdoctoral stage in Urban and Regional Planning at the Institute of Research and Urban and Regional Planning, IPPUR-UFRJ (2011). She is currently an associate professor at the </w:t>
      </w:r>
      <w:proofErr w:type="spellStart"/>
      <w:r w:rsidRPr="00872B33">
        <w:rPr>
          <w:rFonts w:ascii="Times New Roman" w:hAnsi="Times New Roman" w:cs="Times New Roman"/>
          <w:sz w:val="24"/>
          <w:szCs w:val="24"/>
          <w:lang w:val="en"/>
        </w:rPr>
        <w:t>Fluminense</w:t>
      </w:r>
      <w:proofErr w:type="spellEnd"/>
      <w:r w:rsidRPr="00872B33">
        <w:rPr>
          <w:rFonts w:ascii="Times New Roman" w:hAnsi="Times New Roman" w:cs="Times New Roman"/>
          <w:sz w:val="24"/>
          <w:szCs w:val="24"/>
          <w:lang w:val="en"/>
        </w:rPr>
        <w:t xml:space="preserve"> Federal University where she is a full member of the Post Graduate Program in Architecture and Urban Planning. Her areas of research on Multidisciplinary Planning Methods and Analytical tools focus on Community planning, urban revitalization, social movements and urban conflicts, planning theory, integrated sustainability, landscape and tourism planning.</w:t>
      </w:r>
    </w:p>
  </w:endnote>
  <w:endnote w:id="3">
    <w:p w:rsidR="00DB197D" w:rsidRPr="00872B33" w:rsidRDefault="00DB197D" w:rsidP="00DB197D">
      <w:pPr>
        <w:rPr>
          <w:rFonts w:ascii="Times New Roman" w:hAnsi="Times New Roman" w:cs="Times New Roman"/>
          <w:sz w:val="24"/>
          <w:szCs w:val="24"/>
          <w:lang w:val="en"/>
        </w:rPr>
      </w:pPr>
      <w:r w:rsidRPr="00872B33">
        <w:rPr>
          <w:rFonts w:ascii="Times New Roman" w:hAnsi="Times New Roman" w:cs="Times New Roman"/>
          <w:sz w:val="24"/>
          <w:szCs w:val="24"/>
          <w:lang w:val="en"/>
        </w:rPr>
        <w:t xml:space="preserve">Altamiro </w:t>
      </w:r>
      <w:proofErr w:type="spellStart"/>
      <w:r w:rsidRPr="00872B33">
        <w:rPr>
          <w:rFonts w:ascii="Times New Roman" w:hAnsi="Times New Roman" w:cs="Times New Roman"/>
          <w:sz w:val="24"/>
          <w:szCs w:val="24"/>
          <w:lang w:val="en"/>
        </w:rPr>
        <w:t>Mol</w:t>
      </w:r>
      <w:proofErr w:type="spellEnd"/>
      <w:r w:rsidRPr="00872B33">
        <w:rPr>
          <w:rFonts w:ascii="Times New Roman" w:hAnsi="Times New Roman" w:cs="Times New Roman"/>
          <w:sz w:val="24"/>
          <w:szCs w:val="24"/>
          <w:lang w:val="en"/>
        </w:rPr>
        <w:t xml:space="preserve"> </w:t>
      </w:r>
      <w:proofErr w:type="spellStart"/>
      <w:r w:rsidRPr="00872B33">
        <w:rPr>
          <w:rFonts w:ascii="Times New Roman" w:hAnsi="Times New Roman" w:cs="Times New Roman"/>
          <w:sz w:val="24"/>
          <w:szCs w:val="24"/>
          <w:lang w:val="en"/>
        </w:rPr>
        <w:t>Bessa</w:t>
      </w:r>
      <w:proofErr w:type="spellEnd"/>
      <w:r w:rsidRPr="00872B33">
        <w:rPr>
          <w:rFonts w:ascii="Times New Roman" w:hAnsi="Times New Roman" w:cs="Times New Roman"/>
          <w:sz w:val="24"/>
          <w:szCs w:val="24"/>
          <w:lang w:val="en"/>
        </w:rPr>
        <w:t xml:space="preserve"> is an Adjunct Professor at the Department of Urban Planning of the Federal University of Minas Gerais, where he teaches at the undergraduate level and in the Graduate Program in Architecture and Urban Planning as a Collaborating Professor. He holds a PhD in Architecture and Urbanism from the University of São Paulo and a postdoctoral fellow in the same institution. His research focuses on the contributions of Philosophy to Landscape and Landscape Architecture studies and in the areas of urban planning, environmental studies, and urban tourism. He is a leader of the Research Group </w:t>
      </w:r>
      <w:proofErr w:type="spellStart"/>
      <w:r w:rsidRPr="00872B33">
        <w:rPr>
          <w:rFonts w:ascii="Times New Roman" w:hAnsi="Times New Roman" w:cs="Times New Roman"/>
          <w:sz w:val="24"/>
          <w:szCs w:val="24"/>
          <w:lang w:val="en"/>
        </w:rPr>
        <w:t>Uponto</w:t>
      </w:r>
      <w:proofErr w:type="spellEnd"/>
      <w:r w:rsidRPr="00872B33">
        <w:rPr>
          <w:rFonts w:ascii="Times New Roman" w:hAnsi="Times New Roman" w:cs="Times New Roman"/>
          <w:sz w:val="24"/>
          <w:szCs w:val="24"/>
          <w:lang w:val="en"/>
        </w:rPr>
        <w:t xml:space="preserve"> - Experimental Urban Utopias - at the National Counsel for Research and Extension.</w:t>
      </w:r>
      <w:bookmarkStart w:id="0" w:name="_GoBack"/>
      <w:bookmarkEnd w:id="0"/>
    </w:p>
    <w:p w:rsidR="00F606EE" w:rsidRPr="00DB197D" w:rsidRDefault="00F606EE" w:rsidP="00DB197D">
      <w:pPr>
        <w:rPr>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3A" w:rsidRDefault="001A433A" w:rsidP="006063D1">
      <w:pPr>
        <w:spacing w:after="0" w:line="240" w:lineRule="auto"/>
      </w:pPr>
      <w:r>
        <w:separator/>
      </w:r>
    </w:p>
  </w:footnote>
  <w:footnote w:type="continuationSeparator" w:id="0">
    <w:p w:rsidR="001A433A" w:rsidRDefault="001A433A" w:rsidP="00606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72"/>
    <w:rsid w:val="00004F17"/>
    <w:rsid w:val="00005C39"/>
    <w:rsid w:val="00010FE6"/>
    <w:rsid w:val="0001377E"/>
    <w:rsid w:val="0002195B"/>
    <w:rsid w:val="000229DA"/>
    <w:rsid w:val="0002613A"/>
    <w:rsid w:val="00032896"/>
    <w:rsid w:val="00032E5F"/>
    <w:rsid w:val="00042F0A"/>
    <w:rsid w:val="00050019"/>
    <w:rsid w:val="00050D4D"/>
    <w:rsid w:val="00050F21"/>
    <w:rsid w:val="000535D8"/>
    <w:rsid w:val="00053737"/>
    <w:rsid w:val="000539D5"/>
    <w:rsid w:val="00064EAD"/>
    <w:rsid w:val="00074534"/>
    <w:rsid w:val="0007776C"/>
    <w:rsid w:val="00082106"/>
    <w:rsid w:val="00083EA0"/>
    <w:rsid w:val="00085904"/>
    <w:rsid w:val="0009131F"/>
    <w:rsid w:val="00093226"/>
    <w:rsid w:val="000951C3"/>
    <w:rsid w:val="000959F2"/>
    <w:rsid w:val="00096A60"/>
    <w:rsid w:val="000B2F62"/>
    <w:rsid w:val="000D2A95"/>
    <w:rsid w:val="000D2D98"/>
    <w:rsid w:val="000D335F"/>
    <w:rsid w:val="000D7597"/>
    <w:rsid w:val="000E20C3"/>
    <w:rsid w:val="000F0079"/>
    <w:rsid w:val="000F008A"/>
    <w:rsid w:val="000F18FF"/>
    <w:rsid w:val="000F289D"/>
    <w:rsid w:val="000F3080"/>
    <w:rsid w:val="000F5AFE"/>
    <w:rsid w:val="0010106F"/>
    <w:rsid w:val="00102F65"/>
    <w:rsid w:val="00104125"/>
    <w:rsid w:val="00113119"/>
    <w:rsid w:val="00120ECB"/>
    <w:rsid w:val="001212AD"/>
    <w:rsid w:val="001246BD"/>
    <w:rsid w:val="001255F9"/>
    <w:rsid w:val="001567A6"/>
    <w:rsid w:val="00157CB1"/>
    <w:rsid w:val="00161157"/>
    <w:rsid w:val="00163153"/>
    <w:rsid w:val="001658A9"/>
    <w:rsid w:val="00173959"/>
    <w:rsid w:val="00182692"/>
    <w:rsid w:val="00184FAA"/>
    <w:rsid w:val="00187532"/>
    <w:rsid w:val="00187888"/>
    <w:rsid w:val="00193940"/>
    <w:rsid w:val="00195346"/>
    <w:rsid w:val="00195DEB"/>
    <w:rsid w:val="00197D23"/>
    <w:rsid w:val="00197F3E"/>
    <w:rsid w:val="001A433A"/>
    <w:rsid w:val="001B01B9"/>
    <w:rsid w:val="001B12BC"/>
    <w:rsid w:val="001B418A"/>
    <w:rsid w:val="001B7C03"/>
    <w:rsid w:val="001C19B9"/>
    <w:rsid w:val="001C44B2"/>
    <w:rsid w:val="001D0348"/>
    <w:rsid w:val="001E494C"/>
    <w:rsid w:val="001F23CE"/>
    <w:rsid w:val="001F2D70"/>
    <w:rsid w:val="00201379"/>
    <w:rsid w:val="002015BE"/>
    <w:rsid w:val="0022688B"/>
    <w:rsid w:val="00226C55"/>
    <w:rsid w:val="00234ADD"/>
    <w:rsid w:val="002372FF"/>
    <w:rsid w:val="0024635F"/>
    <w:rsid w:val="00256FE8"/>
    <w:rsid w:val="002666BE"/>
    <w:rsid w:val="00267FFD"/>
    <w:rsid w:val="00271859"/>
    <w:rsid w:val="002743D3"/>
    <w:rsid w:val="00283A6D"/>
    <w:rsid w:val="00284372"/>
    <w:rsid w:val="00292D8C"/>
    <w:rsid w:val="002A0E4B"/>
    <w:rsid w:val="002A241C"/>
    <w:rsid w:val="002A5A10"/>
    <w:rsid w:val="002A75AC"/>
    <w:rsid w:val="002B0658"/>
    <w:rsid w:val="002B0979"/>
    <w:rsid w:val="002B285F"/>
    <w:rsid w:val="002B4BB2"/>
    <w:rsid w:val="002B52AE"/>
    <w:rsid w:val="002B7DC4"/>
    <w:rsid w:val="002C0E07"/>
    <w:rsid w:val="002E09A1"/>
    <w:rsid w:val="002E7BF0"/>
    <w:rsid w:val="002F2ABA"/>
    <w:rsid w:val="002F2D67"/>
    <w:rsid w:val="002F4257"/>
    <w:rsid w:val="002F4461"/>
    <w:rsid w:val="002F4809"/>
    <w:rsid w:val="00302BBB"/>
    <w:rsid w:val="00307DD2"/>
    <w:rsid w:val="0032416F"/>
    <w:rsid w:val="003252C2"/>
    <w:rsid w:val="00354A21"/>
    <w:rsid w:val="003568A8"/>
    <w:rsid w:val="00366343"/>
    <w:rsid w:val="003733CE"/>
    <w:rsid w:val="00373A93"/>
    <w:rsid w:val="003768EC"/>
    <w:rsid w:val="00377557"/>
    <w:rsid w:val="00382278"/>
    <w:rsid w:val="003823F5"/>
    <w:rsid w:val="00382D75"/>
    <w:rsid w:val="00383E3D"/>
    <w:rsid w:val="00394A00"/>
    <w:rsid w:val="003A65A5"/>
    <w:rsid w:val="003A72EE"/>
    <w:rsid w:val="003B153E"/>
    <w:rsid w:val="003B2DD1"/>
    <w:rsid w:val="003B4A07"/>
    <w:rsid w:val="003C466F"/>
    <w:rsid w:val="003D0C3B"/>
    <w:rsid w:val="003D3847"/>
    <w:rsid w:val="003E0B55"/>
    <w:rsid w:val="003E2983"/>
    <w:rsid w:val="003E6D7A"/>
    <w:rsid w:val="003F5BBC"/>
    <w:rsid w:val="00415420"/>
    <w:rsid w:val="00430B90"/>
    <w:rsid w:val="00430F59"/>
    <w:rsid w:val="00432C8F"/>
    <w:rsid w:val="00432F97"/>
    <w:rsid w:val="00440530"/>
    <w:rsid w:val="00441035"/>
    <w:rsid w:val="00441B1C"/>
    <w:rsid w:val="00442990"/>
    <w:rsid w:val="00452443"/>
    <w:rsid w:val="00454237"/>
    <w:rsid w:val="00455DA8"/>
    <w:rsid w:val="00467843"/>
    <w:rsid w:val="00487234"/>
    <w:rsid w:val="00487534"/>
    <w:rsid w:val="00487DF0"/>
    <w:rsid w:val="004A0956"/>
    <w:rsid w:val="004A1304"/>
    <w:rsid w:val="004A405B"/>
    <w:rsid w:val="004B3252"/>
    <w:rsid w:val="004B7470"/>
    <w:rsid w:val="004C5C44"/>
    <w:rsid w:val="004C76E0"/>
    <w:rsid w:val="004D0217"/>
    <w:rsid w:val="004E40EF"/>
    <w:rsid w:val="004E4895"/>
    <w:rsid w:val="004F0B66"/>
    <w:rsid w:val="004F58B4"/>
    <w:rsid w:val="005016CA"/>
    <w:rsid w:val="00513475"/>
    <w:rsid w:val="00513EF5"/>
    <w:rsid w:val="005157CF"/>
    <w:rsid w:val="005163A0"/>
    <w:rsid w:val="0052397B"/>
    <w:rsid w:val="005263E3"/>
    <w:rsid w:val="00526B19"/>
    <w:rsid w:val="00535343"/>
    <w:rsid w:val="00535919"/>
    <w:rsid w:val="00543129"/>
    <w:rsid w:val="00545025"/>
    <w:rsid w:val="0054560A"/>
    <w:rsid w:val="00545D2E"/>
    <w:rsid w:val="005467D3"/>
    <w:rsid w:val="005472E0"/>
    <w:rsid w:val="005516B5"/>
    <w:rsid w:val="00552F21"/>
    <w:rsid w:val="005621CA"/>
    <w:rsid w:val="00563638"/>
    <w:rsid w:val="00565F2F"/>
    <w:rsid w:val="0056754B"/>
    <w:rsid w:val="005726E7"/>
    <w:rsid w:val="00577FF4"/>
    <w:rsid w:val="00580BAB"/>
    <w:rsid w:val="00580F75"/>
    <w:rsid w:val="00583795"/>
    <w:rsid w:val="00592112"/>
    <w:rsid w:val="005974D0"/>
    <w:rsid w:val="00597894"/>
    <w:rsid w:val="005A2009"/>
    <w:rsid w:val="005A57D3"/>
    <w:rsid w:val="005B05B1"/>
    <w:rsid w:val="005B2D94"/>
    <w:rsid w:val="005C420F"/>
    <w:rsid w:val="005C472B"/>
    <w:rsid w:val="005C577A"/>
    <w:rsid w:val="005E1326"/>
    <w:rsid w:val="005E19C3"/>
    <w:rsid w:val="005E7416"/>
    <w:rsid w:val="005F2DF1"/>
    <w:rsid w:val="005F4DA2"/>
    <w:rsid w:val="006063D1"/>
    <w:rsid w:val="006135C3"/>
    <w:rsid w:val="00613DF3"/>
    <w:rsid w:val="006166A5"/>
    <w:rsid w:val="00616B86"/>
    <w:rsid w:val="00617DAB"/>
    <w:rsid w:val="00620346"/>
    <w:rsid w:val="00620F6E"/>
    <w:rsid w:val="0063643E"/>
    <w:rsid w:val="0064617F"/>
    <w:rsid w:val="006520A6"/>
    <w:rsid w:val="006567BC"/>
    <w:rsid w:val="006632BB"/>
    <w:rsid w:val="00682413"/>
    <w:rsid w:val="00684A1C"/>
    <w:rsid w:val="00685308"/>
    <w:rsid w:val="00687DD4"/>
    <w:rsid w:val="006A73D2"/>
    <w:rsid w:val="006B33D3"/>
    <w:rsid w:val="006B3416"/>
    <w:rsid w:val="006B42D4"/>
    <w:rsid w:val="006C1B74"/>
    <w:rsid w:val="006C2438"/>
    <w:rsid w:val="006C2571"/>
    <w:rsid w:val="006C4ABB"/>
    <w:rsid w:val="006C7151"/>
    <w:rsid w:val="006D28DC"/>
    <w:rsid w:val="006D6516"/>
    <w:rsid w:val="006E03EE"/>
    <w:rsid w:val="006E355F"/>
    <w:rsid w:val="006E749C"/>
    <w:rsid w:val="006F0279"/>
    <w:rsid w:val="006F0D1A"/>
    <w:rsid w:val="006F3458"/>
    <w:rsid w:val="006F5483"/>
    <w:rsid w:val="007043BC"/>
    <w:rsid w:val="00704CB5"/>
    <w:rsid w:val="007111FC"/>
    <w:rsid w:val="007127C1"/>
    <w:rsid w:val="00713DF9"/>
    <w:rsid w:val="00714197"/>
    <w:rsid w:val="0071536F"/>
    <w:rsid w:val="00717CBC"/>
    <w:rsid w:val="00722213"/>
    <w:rsid w:val="00733B82"/>
    <w:rsid w:val="00733F34"/>
    <w:rsid w:val="00744CC9"/>
    <w:rsid w:val="00744EFF"/>
    <w:rsid w:val="00747652"/>
    <w:rsid w:val="00747B39"/>
    <w:rsid w:val="007526E9"/>
    <w:rsid w:val="00754268"/>
    <w:rsid w:val="00755827"/>
    <w:rsid w:val="00755FE0"/>
    <w:rsid w:val="0076716D"/>
    <w:rsid w:val="007675EF"/>
    <w:rsid w:val="00771F52"/>
    <w:rsid w:val="00772F82"/>
    <w:rsid w:val="00776E34"/>
    <w:rsid w:val="007775E6"/>
    <w:rsid w:val="0078611A"/>
    <w:rsid w:val="0078665A"/>
    <w:rsid w:val="00786A2D"/>
    <w:rsid w:val="00792DFE"/>
    <w:rsid w:val="007941B7"/>
    <w:rsid w:val="00794C29"/>
    <w:rsid w:val="00796A23"/>
    <w:rsid w:val="007B6703"/>
    <w:rsid w:val="007B736E"/>
    <w:rsid w:val="007E5194"/>
    <w:rsid w:val="007E6D09"/>
    <w:rsid w:val="007F1652"/>
    <w:rsid w:val="007F19E7"/>
    <w:rsid w:val="00800CF7"/>
    <w:rsid w:val="00803C56"/>
    <w:rsid w:val="008116C1"/>
    <w:rsid w:val="00812BF5"/>
    <w:rsid w:val="00825A93"/>
    <w:rsid w:val="008270B7"/>
    <w:rsid w:val="00827F6B"/>
    <w:rsid w:val="008312E0"/>
    <w:rsid w:val="00842456"/>
    <w:rsid w:val="00844B5D"/>
    <w:rsid w:val="00853F78"/>
    <w:rsid w:val="008550A2"/>
    <w:rsid w:val="00856E1F"/>
    <w:rsid w:val="00865EE2"/>
    <w:rsid w:val="00871ED4"/>
    <w:rsid w:val="00872B33"/>
    <w:rsid w:val="00876567"/>
    <w:rsid w:val="0088208B"/>
    <w:rsid w:val="00886DD8"/>
    <w:rsid w:val="008A1857"/>
    <w:rsid w:val="008A1A16"/>
    <w:rsid w:val="008A24EF"/>
    <w:rsid w:val="008B09A7"/>
    <w:rsid w:val="008C30DF"/>
    <w:rsid w:val="008E0B29"/>
    <w:rsid w:val="008E1BA6"/>
    <w:rsid w:val="008E4135"/>
    <w:rsid w:val="008E4348"/>
    <w:rsid w:val="008F2E3A"/>
    <w:rsid w:val="00905986"/>
    <w:rsid w:val="009064C4"/>
    <w:rsid w:val="00906E61"/>
    <w:rsid w:val="00915F14"/>
    <w:rsid w:val="0091755F"/>
    <w:rsid w:val="009217BD"/>
    <w:rsid w:val="009344B1"/>
    <w:rsid w:val="00934A6C"/>
    <w:rsid w:val="00940CE7"/>
    <w:rsid w:val="009440B5"/>
    <w:rsid w:val="00945A30"/>
    <w:rsid w:val="009631D6"/>
    <w:rsid w:val="009631E4"/>
    <w:rsid w:val="009725A9"/>
    <w:rsid w:val="00973E62"/>
    <w:rsid w:val="00975BF9"/>
    <w:rsid w:val="009874AA"/>
    <w:rsid w:val="00993BCB"/>
    <w:rsid w:val="009A17C3"/>
    <w:rsid w:val="009A34D2"/>
    <w:rsid w:val="009C215D"/>
    <w:rsid w:val="009C4C10"/>
    <w:rsid w:val="009C6541"/>
    <w:rsid w:val="009E020A"/>
    <w:rsid w:val="009E0E0A"/>
    <w:rsid w:val="009E13A9"/>
    <w:rsid w:val="009E1735"/>
    <w:rsid w:val="009E7409"/>
    <w:rsid w:val="00A03DE2"/>
    <w:rsid w:val="00A0725E"/>
    <w:rsid w:val="00A10BA2"/>
    <w:rsid w:val="00A11F02"/>
    <w:rsid w:val="00A1348E"/>
    <w:rsid w:val="00A145A2"/>
    <w:rsid w:val="00A14B60"/>
    <w:rsid w:val="00A171BA"/>
    <w:rsid w:val="00A2027E"/>
    <w:rsid w:val="00A22BA4"/>
    <w:rsid w:val="00A2699C"/>
    <w:rsid w:val="00A33830"/>
    <w:rsid w:val="00A3414A"/>
    <w:rsid w:val="00A4053A"/>
    <w:rsid w:val="00A4073E"/>
    <w:rsid w:val="00A52C31"/>
    <w:rsid w:val="00A71D9D"/>
    <w:rsid w:val="00A75345"/>
    <w:rsid w:val="00A777F4"/>
    <w:rsid w:val="00A877C4"/>
    <w:rsid w:val="00A908CF"/>
    <w:rsid w:val="00A93100"/>
    <w:rsid w:val="00A959FE"/>
    <w:rsid w:val="00AA7F00"/>
    <w:rsid w:val="00AB050E"/>
    <w:rsid w:val="00AB1F01"/>
    <w:rsid w:val="00AB2486"/>
    <w:rsid w:val="00AC3AA2"/>
    <w:rsid w:val="00AC5441"/>
    <w:rsid w:val="00AD3E86"/>
    <w:rsid w:val="00AF0A43"/>
    <w:rsid w:val="00AF1799"/>
    <w:rsid w:val="00AF6FC7"/>
    <w:rsid w:val="00B00372"/>
    <w:rsid w:val="00B013B9"/>
    <w:rsid w:val="00B01EBC"/>
    <w:rsid w:val="00B050AA"/>
    <w:rsid w:val="00B078A4"/>
    <w:rsid w:val="00B13102"/>
    <w:rsid w:val="00B20E71"/>
    <w:rsid w:val="00B244DE"/>
    <w:rsid w:val="00B255EA"/>
    <w:rsid w:val="00B32C7F"/>
    <w:rsid w:val="00B3750A"/>
    <w:rsid w:val="00B5060F"/>
    <w:rsid w:val="00B534BD"/>
    <w:rsid w:val="00B6149F"/>
    <w:rsid w:val="00B65339"/>
    <w:rsid w:val="00B65818"/>
    <w:rsid w:val="00B700B0"/>
    <w:rsid w:val="00B72CC9"/>
    <w:rsid w:val="00B74B19"/>
    <w:rsid w:val="00B74E8A"/>
    <w:rsid w:val="00B80470"/>
    <w:rsid w:val="00B832FF"/>
    <w:rsid w:val="00B840E0"/>
    <w:rsid w:val="00B84428"/>
    <w:rsid w:val="00B8617F"/>
    <w:rsid w:val="00B8662B"/>
    <w:rsid w:val="00B904BD"/>
    <w:rsid w:val="00B9418D"/>
    <w:rsid w:val="00BB2347"/>
    <w:rsid w:val="00BB553B"/>
    <w:rsid w:val="00BB7827"/>
    <w:rsid w:val="00BC34E6"/>
    <w:rsid w:val="00BC7FB7"/>
    <w:rsid w:val="00BD17AC"/>
    <w:rsid w:val="00BD6A76"/>
    <w:rsid w:val="00BF129B"/>
    <w:rsid w:val="00BF3872"/>
    <w:rsid w:val="00C03F84"/>
    <w:rsid w:val="00C04AB0"/>
    <w:rsid w:val="00C07559"/>
    <w:rsid w:val="00C10C2E"/>
    <w:rsid w:val="00C13F30"/>
    <w:rsid w:val="00C17167"/>
    <w:rsid w:val="00C2517D"/>
    <w:rsid w:val="00C32DFA"/>
    <w:rsid w:val="00C43411"/>
    <w:rsid w:val="00C46E9B"/>
    <w:rsid w:val="00C478E4"/>
    <w:rsid w:val="00C64009"/>
    <w:rsid w:val="00C74035"/>
    <w:rsid w:val="00C816D6"/>
    <w:rsid w:val="00C86191"/>
    <w:rsid w:val="00C90DCA"/>
    <w:rsid w:val="00C91D74"/>
    <w:rsid w:val="00C9253B"/>
    <w:rsid w:val="00CA2A7B"/>
    <w:rsid w:val="00CA4E4A"/>
    <w:rsid w:val="00CB7A54"/>
    <w:rsid w:val="00CC2B80"/>
    <w:rsid w:val="00CC6981"/>
    <w:rsid w:val="00CD05CB"/>
    <w:rsid w:val="00CD178C"/>
    <w:rsid w:val="00CD6779"/>
    <w:rsid w:val="00CD6BD2"/>
    <w:rsid w:val="00CE380F"/>
    <w:rsid w:val="00CE3C97"/>
    <w:rsid w:val="00D15116"/>
    <w:rsid w:val="00D155C0"/>
    <w:rsid w:val="00D15920"/>
    <w:rsid w:val="00D21C41"/>
    <w:rsid w:val="00D33693"/>
    <w:rsid w:val="00D40C4E"/>
    <w:rsid w:val="00D41E66"/>
    <w:rsid w:val="00D469E5"/>
    <w:rsid w:val="00D5676D"/>
    <w:rsid w:val="00D62871"/>
    <w:rsid w:val="00D703CB"/>
    <w:rsid w:val="00D71466"/>
    <w:rsid w:val="00DA4181"/>
    <w:rsid w:val="00DA44DE"/>
    <w:rsid w:val="00DB197D"/>
    <w:rsid w:val="00DB7FF8"/>
    <w:rsid w:val="00DC1BCC"/>
    <w:rsid w:val="00DC229C"/>
    <w:rsid w:val="00DD5E00"/>
    <w:rsid w:val="00DE1809"/>
    <w:rsid w:val="00DE497F"/>
    <w:rsid w:val="00DE74D9"/>
    <w:rsid w:val="00DF345E"/>
    <w:rsid w:val="00DF3F11"/>
    <w:rsid w:val="00E012AF"/>
    <w:rsid w:val="00E03E28"/>
    <w:rsid w:val="00E0542A"/>
    <w:rsid w:val="00E1045E"/>
    <w:rsid w:val="00E15178"/>
    <w:rsid w:val="00E20439"/>
    <w:rsid w:val="00E26F54"/>
    <w:rsid w:val="00E27AF7"/>
    <w:rsid w:val="00E31ED8"/>
    <w:rsid w:val="00E34C26"/>
    <w:rsid w:val="00E36282"/>
    <w:rsid w:val="00E4429A"/>
    <w:rsid w:val="00E50545"/>
    <w:rsid w:val="00E70532"/>
    <w:rsid w:val="00E72B1E"/>
    <w:rsid w:val="00E73E38"/>
    <w:rsid w:val="00E92627"/>
    <w:rsid w:val="00E92D3D"/>
    <w:rsid w:val="00E94769"/>
    <w:rsid w:val="00E969E2"/>
    <w:rsid w:val="00EA622A"/>
    <w:rsid w:val="00EB6FD9"/>
    <w:rsid w:val="00EC5947"/>
    <w:rsid w:val="00ED6DAE"/>
    <w:rsid w:val="00ED76D7"/>
    <w:rsid w:val="00EE019F"/>
    <w:rsid w:val="00EE2B1D"/>
    <w:rsid w:val="00EF5778"/>
    <w:rsid w:val="00F0042E"/>
    <w:rsid w:val="00F055D7"/>
    <w:rsid w:val="00F067FF"/>
    <w:rsid w:val="00F1480A"/>
    <w:rsid w:val="00F162C7"/>
    <w:rsid w:val="00F17AE2"/>
    <w:rsid w:val="00F17BA5"/>
    <w:rsid w:val="00F22523"/>
    <w:rsid w:val="00F23DE5"/>
    <w:rsid w:val="00F27883"/>
    <w:rsid w:val="00F33C77"/>
    <w:rsid w:val="00F37E29"/>
    <w:rsid w:val="00F42590"/>
    <w:rsid w:val="00F4457E"/>
    <w:rsid w:val="00F5028D"/>
    <w:rsid w:val="00F54B3C"/>
    <w:rsid w:val="00F579BF"/>
    <w:rsid w:val="00F57EB8"/>
    <w:rsid w:val="00F606EE"/>
    <w:rsid w:val="00F66157"/>
    <w:rsid w:val="00F71653"/>
    <w:rsid w:val="00F84A3F"/>
    <w:rsid w:val="00F84E44"/>
    <w:rsid w:val="00F85C50"/>
    <w:rsid w:val="00F87411"/>
    <w:rsid w:val="00FA67DA"/>
    <w:rsid w:val="00FB0112"/>
    <w:rsid w:val="00FB0F66"/>
    <w:rsid w:val="00FB56E3"/>
    <w:rsid w:val="00FC1195"/>
    <w:rsid w:val="00FC472D"/>
    <w:rsid w:val="00FC6B56"/>
    <w:rsid w:val="00FD13C3"/>
    <w:rsid w:val="00FD2880"/>
    <w:rsid w:val="00FD4084"/>
    <w:rsid w:val="00FF0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5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itre2">
    <w:name w:val="heading 2"/>
    <w:basedOn w:val="Normal"/>
    <w:link w:val="Titre2Car"/>
    <w:uiPriority w:val="9"/>
    <w:qFormat/>
    <w:rsid w:val="005450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025"/>
    <w:rPr>
      <w:rFonts w:ascii="Times New Roman" w:eastAsia="Times New Roman" w:hAnsi="Times New Roman" w:cs="Times New Roman"/>
      <w:b/>
      <w:bCs/>
      <w:kern w:val="36"/>
      <w:sz w:val="48"/>
      <w:szCs w:val="48"/>
      <w:lang w:eastAsia="pt-BR"/>
    </w:rPr>
  </w:style>
  <w:style w:type="character" w:customStyle="1" w:styleId="Titre2Car">
    <w:name w:val="Titre 2 Car"/>
    <w:basedOn w:val="Policepardfaut"/>
    <w:link w:val="Titre2"/>
    <w:uiPriority w:val="9"/>
    <w:rsid w:val="00545025"/>
    <w:rPr>
      <w:rFonts w:ascii="Times New Roman" w:eastAsia="Times New Roman" w:hAnsi="Times New Roman" w:cs="Times New Roman"/>
      <w:b/>
      <w:bCs/>
      <w:sz w:val="36"/>
      <w:szCs w:val="36"/>
      <w:lang w:eastAsia="pt-BR"/>
    </w:rPr>
  </w:style>
  <w:style w:type="character" w:styleId="Lienhypertexte">
    <w:name w:val="Hyperlink"/>
    <w:basedOn w:val="Policepardfaut"/>
    <w:uiPriority w:val="99"/>
    <w:semiHidden/>
    <w:unhideWhenUsed/>
    <w:rsid w:val="00545025"/>
    <w:rPr>
      <w:color w:val="0000FF"/>
      <w:u w:val="single"/>
    </w:rPr>
  </w:style>
  <w:style w:type="character" w:customStyle="1" w:styleId="apple-converted-space">
    <w:name w:val="apple-converted-space"/>
    <w:basedOn w:val="Policepardfaut"/>
    <w:rsid w:val="00545025"/>
  </w:style>
  <w:style w:type="paragraph" w:styleId="PrformatHTML">
    <w:name w:val="HTML Preformatted"/>
    <w:basedOn w:val="Normal"/>
    <w:link w:val="PrformatHTMLCar"/>
    <w:uiPriority w:val="99"/>
    <w:semiHidden/>
    <w:unhideWhenUsed/>
    <w:rsid w:val="00CA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HTMLCar">
    <w:name w:val="Préformaté HTML Car"/>
    <w:basedOn w:val="Policepardfaut"/>
    <w:link w:val="PrformatHTML"/>
    <w:uiPriority w:val="99"/>
    <w:semiHidden/>
    <w:rsid w:val="00CA2A7B"/>
    <w:rPr>
      <w:rFonts w:ascii="Courier New" w:eastAsia="Times New Roman" w:hAnsi="Courier New" w:cs="Courier New"/>
      <w:sz w:val="20"/>
      <w:szCs w:val="20"/>
      <w:lang w:eastAsia="pt-BR"/>
    </w:rPr>
  </w:style>
  <w:style w:type="paragraph" w:styleId="Notedefin">
    <w:name w:val="endnote text"/>
    <w:basedOn w:val="Normal"/>
    <w:link w:val="NotedefinCar"/>
    <w:uiPriority w:val="99"/>
    <w:semiHidden/>
    <w:unhideWhenUsed/>
    <w:rsid w:val="006063D1"/>
    <w:pPr>
      <w:spacing w:after="0" w:line="240" w:lineRule="auto"/>
    </w:pPr>
    <w:rPr>
      <w:sz w:val="20"/>
      <w:szCs w:val="20"/>
    </w:rPr>
  </w:style>
  <w:style w:type="character" w:customStyle="1" w:styleId="NotedefinCar">
    <w:name w:val="Note de fin Car"/>
    <w:basedOn w:val="Policepardfaut"/>
    <w:link w:val="Notedefin"/>
    <w:uiPriority w:val="99"/>
    <w:semiHidden/>
    <w:rsid w:val="006063D1"/>
    <w:rPr>
      <w:sz w:val="20"/>
      <w:szCs w:val="20"/>
    </w:rPr>
  </w:style>
  <w:style w:type="character" w:styleId="Appeldenotedefin">
    <w:name w:val="endnote reference"/>
    <w:basedOn w:val="Policepardfaut"/>
    <w:uiPriority w:val="99"/>
    <w:semiHidden/>
    <w:unhideWhenUsed/>
    <w:rsid w:val="006063D1"/>
    <w:rPr>
      <w:vertAlign w:val="superscript"/>
    </w:rPr>
  </w:style>
  <w:style w:type="paragraph" w:customStyle="1" w:styleId="titulo">
    <w:name w:val="titulo"/>
    <w:basedOn w:val="Normal"/>
    <w:rsid w:val="00F606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rsid w:val="00F606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5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itre2">
    <w:name w:val="heading 2"/>
    <w:basedOn w:val="Normal"/>
    <w:link w:val="Titre2Car"/>
    <w:uiPriority w:val="9"/>
    <w:qFormat/>
    <w:rsid w:val="005450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025"/>
    <w:rPr>
      <w:rFonts w:ascii="Times New Roman" w:eastAsia="Times New Roman" w:hAnsi="Times New Roman" w:cs="Times New Roman"/>
      <w:b/>
      <w:bCs/>
      <w:kern w:val="36"/>
      <w:sz w:val="48"/>
      <w:szCs w:val="48"/>
      <w:lang w:eastAsia="pt-BR"/>
    </w:rPr>
  </w:style>
  <w:style w:type="character" w:customStyle="1" w:styleId="Titre2Car">
    <w:name w:val="Titre 2 Car"/>
    <w:basedOn w:val="Policepardfaut"/>
    <w:link w:val="Titre2"/>
    <w:uiPriority w:val="9"/>
    <w:rsid w:val="00545025"/>
    <w:rPr>
      <w:rFonts w:ascii="Times New Roman" w:eastAsia="Times New Roman" w:hAnsi="Times New Roman" w:cs="Times New Roman"/>
      <w:b/>
      <w:bCs/>
      <w:sz w:val="36"/>
      <w:szCs w:val="36"/>
      <w:lang w:eastAsia="pt-BR"/>
    </w:rPr>
  </w:style>
  <w:style w:type="character" w:styleId="Lienhypertexte">
    <w:name w:val="Hyperlink"/>
    <w:basedOn w:val="Policepardfaut"/>
    <w:uiPriority w:val="99"/>
    <w:semiHidden/>
    <w:unhideWhenUsed/>
    <w:rsid w:val="00545025"/>
    <w:rPr>
      <w:color w:val="0000FF"/>
      <w:u w:val="single"/>
    </w:rPr>
  </w:style>
  <w:style w:type="character" w:customStyle="1" w:styleId="apple-converted-space">
    <w:name w:val="apple-converted-space"/>
    <w:basedOn w:val="Policepardfaut"/>
    <w:rsid w:val="00545025"/>
  </w:style>
  <w:style w:type="paragraph" w:styleId="PrformatHTML">
    <w:name w:val="HTML Preformatted"/>
    <w:basedOn w:val="Normal"/>
    <w:link w:val="PrformatHTMLCar"/>
    <w:uiPriority w:val="99"/>
    <w:semiHidden/>
    <w:unhideWhenUsed/>
    <w:rsid w:val="00CA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HTMLCar">
    <w:name w:val="Préformaté HTML Car"/>
    <w:basedOn w:val="Policepardfaut"/>
    <w:link w:val="PrformatHTML"/>
    <w:uiPriority w:val="99"/>
    <w:semiHidden/>
    <w:rsid w:val="00CA2A7B"/>
    <w:rPr>
      <w:rFonts w:ascii="Courier New" w:eastAsia="Times New Roman" w:hAnsi="Courier New" w:cs="Courier New"/>
      <w:sz w:val="20"/>
      <w:szCs w:val="20"/>
      <w:lang w:eastAsia="pt-BR"/>
    </w:rPr>
  </w:style>
  <w:style w:type="paragraph" w:styleId="Notedefin">
    <w:name w:val="endnote text"/>
    <w:basedOn w:val="Normal"/>
    <w:link w:val="NotedefinCar"/>
    <w:uiPriority w:val="99"/>
    <w:semiHidden/>
    <w:unhideWhenUsed/>
    <w:rsid w:val="006063D1"/>
    <w:pPr>
      <w:spacing w:after="0" w:line="240" w:lineRule="auto"/>
    </w:pPr>
    <w:rPr>
      <w:sz w:val="20"/>
      <w:szCs w:val="20"/>
    </w:rPr>
  </w:style>
  <w:style w:type="character" w:customStyle="1" w:styleId="NotedefinCar">
    <w:name w:val="Note de fin Car"/>
    <w:basedOn w:val="Policepardfaut"/>
    <w:link w:val="Notedefin"/>
    <w:uiPriority w:val="99"/>
    <w:semiHidden/>
    <w:rsid w:val="006063D1"/>
    <w:rPr>
      <w:sz w:val="20"/>
      <w:szCs w:val="20"/>
    </w:rPr>
  </w:style>
  <w:style w:type="character" w:styleId="Appeldenotedefin">
    <w:name w:val="endnote reference"/>
    <w:basedOn w:val="Policepardfaut"/>
    <w:uiPriority w:val="99"/>
    <w:semiHidden/>
    <w:unhideWhenUsed/>
    <w:rsid w:val="006063D1"/>
    <w:rPr>
      <w:vertAlign w:val="superscript"/>
    </w:rPr>
  </w:style>
  <w:style w:type="paragraph" w:customStyle="1" w:styleId="titulo">
    <w:name w:val="titulo"/>
    <w:basedOn w:val="Normal"/>
    <w:rsid w:val="00F606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rsid w:val="00F606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0519">
      <w:bodyDiv w:val="1"/>
      <w:marLeft w:val="0"/>
      <w:marRight w:val="0"/>
      <w:marTop w:val="0"/>
      <w:marBottom w:val="0"/>
      <w:divBdr>
        <w:top w:val="none" w:sz="0" w:space="0" w:color="auto"/>
        <w:left w:val="none" w:sz="0" w:space="0" w:color="auto"/>
        <w:bottom w:val="none" w:sz="0" w:space="0" w:color="auto"/>
        <w:right w:val="none" w:sz="0" w:space="0" w:color="auto"/>
      </w:divBdr>
    </w:div>
    <w:div w:id="788285491">
      <w:bodyDiv w:val="1"/>
      <w:marLeft w:val="0"/>
      <w:marRight w:val="0"/>
      <w:marTop w:val="0"/>
      <w:marBottom w:val="0"/>
      <w:divBdr>
        <w:top w:val="none" w:sz="0" w:space="0" w:color="auto"/>
        <w:left w:val="none" w:sz="0" w:space="0" w:color="auto"/>
        <w:bottom w:val="none" w:sz="0" w:space="0" w:color="auto"/>
        <w:right w:val="none" w:sz="0" w:space="0" w:color="auto"/>
      </w:divBdr>
    </w:div>
    <w:div w:id="952595294">
      <w:bodyDiv w:val="1"/>
      <w:marLeft w:val="0"/>
      <w:marRight w:val="0"/>
      <w:marTop w:val="0"/>
      <w:marBottom w:val="0"/>
      <w:divBdr>
        <w:top w:val="none" w:sz="0" w:space="0" w:color="auto"/>
        <w:left w:val="none" w:sz="0" w:space="0" w:color="auto"/>
        <w:bottom w:val="none" w:sz="0" w:space="0" w:color="auto"/>
        <w:right w:val="none" w:sz="0" w:space="0" w:color="auto"/>
      </w:divBdr>
    </w:div>
    <w:div w:id="12151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844877693209333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63EE-978C-42F2-964D-0E3C5BB7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3179</Characters>
  <Application>Microsoft Office Word</Application>
  <DocSecurity>0</DocSecurity>
  <Lines>26</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Carmen Tudor</cp:lastModifiedBy>
  <cp:revision>3</cp:revision>
  <dcterms:created xsi:type="dcterms:W3CDTF">2017-02-17T18:02:00Z</dcterms:created>
  <dcterms:modified xsi:type="dcterms:W3CDTF">2017-02-24T11:22:00Z</dcterms:modified>
</cp:coreProperties>
</file>