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78" w:rsidRPr="00037580" w:rsidRDefault="00C53C78" w:rsidP="00C53C78">
      <w:pPr>
        <w:pStyle w:val="Sansinterligne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 w:rsidRPr="00037580">
        <w:rPr>
          <w:rFonts w:ascii="Times New Roman" w:hAnsi="Times New Roman" w:cs="Times New Roman"/>
          <w:b/>
          <w:sz w:val="24"/>
          <w:szCs w:val="24"/>
          <w:lang w:val="fr-FR"/>
        </w:rPr>
        <w:t xml:space="preserve">Caterina Franco </w:t>
      </w:r>
    </w:p>
    <w:p w:rsidR="00C53C78" w:rsidRPr="00037580" w:rsidRDefault="00C53C78" w:rsidP="00C53C78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037580">
        <w:rPr>
          <w:rFonts w:ascii="Times New Roman" w:hAnsi="Times New Roman" w:cs="Times New Roman"/>
          <w:sz w:val="24"/>
          <w:szCs w:val="24"/>
          <w:lang w:val="fr-FR"/>
        </w:rPr>
        <w:t>Laboratoire Métiers de l’Histoire de l’Architecture : édifices, villes, territoires, (</w:t>
      </w:r>
      <w:proofErr w:type="spellStart"/>
      <w:r w:rsidRPr="00037580">
        <w:rPr>
          <w:rFonts w:ascii="Times New Roman" w:hAnsi="Times New Roman" w:cs="Times New Roman"/>
          <w:sz w:val="24"/>
          <w:szCs w:val="24"/>
          <w:lang w:val="fr-FR"/>
        </w:rPr>
        <w:t>MHAevt</w:t>
      </w:r>
      <w:proofErr w:type="spellEnd"/>
      <w:r w:rsidRPr="00037580">
        <w:rPr>
          <w:rFonts w:ascii="Times New Roman" w:hAnsi="Times New Roman" w:cs="Times New Roman"/>
          <w:sz w:val="24"/>
          <w:szCs w:val="24"/>
          <w:lang w:val="fr-FR"/>
        </w:rPr>
        <w:t xml:space="preserve">), </w:t>
      </w:r>
    </w:p>
    <w:p w:rsidR="001B374D" w:rsidRPr="00037580" w:rsidRDefault="00C53C78" w:rsidP="00C53C7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7580">
        <w:rPr>
          <w:rFonts w:ascii="Times New Roman" w:hAnsi="Times New Roman" w:cs="Times New Roman"/>
          <w:sz w:val="24"/>
          <w:szCs w:val="24"/>
        </w:rPr>
        <w:t>ENSA-Grenoble, ED 454, Université Grenoble Alpes</w:t>
      </w:r>
    </w:p>
    <w:p w:rsidR="001B374D" w:rsidRPr="00037580" w:rsidRDefault="001B374D" w:rsidP="00C53C7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37580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="00C53C78" w:rsidRPr="00037580">
        <w:rPr>
          <w:rFonts w:ascii="Times New Roman" w:hAnsi="Times New Roman" w:cs="Times New Roman"/>
          <w:sz w:val="24"/>
          <w:szCs w:val="24"/>
          <w:lang w:val="en-US"/>
        </w:rPr>
        <w:t xml:space="preserve"> Architecture, Built environment and </w:t>
      </w:r>
      <w:r w:rsidRPr="0003758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53C78" w:rsidRPr="00037580">
        <w:rPr>
          <w:rFonts w:ascii="Times New Roman" w:hAnsi="Times New Roman" w:cs="Times New Roman"/>
          <w:sz w:val="24"/>
          <w:szCs w:val="24"/>
          <w:lang w:val="en-US"/>
        </w:rPr>
        <w:t xml:space="preserve">onstruction, (DABC), </w:t>
      </w:r>
    </w:p>
    <w:p w:rsidR="00C53C78" w:rsidRDefault="00C53C78" w:rsidP="00C53C78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37580">
        <w:rPr>
          <w:rFonts w:ascii="Times New Roman" w:hAnsi="Times New Roman" w:cs="Times New Roman"/>
          <w:sz w:val="24"/>
          <w:szCs w:val="24"/>
          <w:lang w:val="en-US"/>
        </w:rPr>
        <w:t>Politecnico</w:t>
      </w:r>
      <w:proofErr w:type="spellEnd"/>
      <w:r w:rsidRPr="00037580">
        <w:rPr>
          <w:rFonts w:ascii="Times New Roman" w:hAnsi="Times New Roman" w:cs="Times New Roman"/>
          <w:sz w:val="24"/>
          <w:szCs w:val="24"/>
          <w:lang w:val="en-US"/>
        </w:rPr>
        <w:t xml:space="preserve"> di Milano</w:t>
      </w:r>
      <w:r w:rsidR="00951384" w:rsidRPr="0003758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1384" w:rsidRPr="00037580" w:rsidRDefault="00951384" w:rsidP="00C53C78">
      <w:pPr>
        <w:pStyle w:val="Sansinterligne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951384" w:rsidRPr="0008569A" w:rsidRDefault="00951384" w:rsidP="00C53C78">
      <w:pPr>
        <w:pStyle w:val="Sansinterligne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 w:rsidRPr="0008569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Graduated</w:t>
      </w:r>
      <w:r w:rsidR="00037580" w:rsidRPr="0008569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08569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in Architecture in Politecnico di Milano in 201</w:t>
      </w:r>
      <w:r w:rsidR="00037580" w:rsidRPr="0008569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3.</w:t>
      </w:r>
      <w:r w:rsidRPr="0008569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085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Phd</w:t>
      </w:r>
      <w:proofErr w:type="spellEnd"/>
      <w:r w:rsidRPr="00085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 xml:space="preserve"> </w:t>
      </w:r>
      <w:r w:rsidR="00037580" w:rsidRPr="00085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student</w:t>
      </w:r>
      <w:r w:rsidRPr="00085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 xml:space="preserve"> from </w:t>
      </w:r>
      <w:r w:rsidR="00037580" w:rsidRPr="00085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 xml:space="preserve">January </w:t>
      </w:r>
      <w:r w:rsidR="00CF37CD" w:rsidRPr="00085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 xml:space="preserve">2015. </w:t>
      </w:r>
      <w:r w:rsidR="00085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 xml:space="preserve">Now </w:t>
      </w:r>
      <w:r w:rsidR="00CF37CD" w:rsidRPr="00085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 xml:space="preserve">working on a research titled: </w:t>
      </w:r>
      <w:proofErr w:type="spellStart"/>
      <w:r w:rsidR="00CF37CD" w:rsidRPr="000856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>L’architecture</w:t>
      </w:r>
      <w:proofErr w:type="spellEnd"/>
      <w:r w:rsidR="00CF37CD" w:rsidRPr="000856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 xml:space="preserve"> du </w:t>
      </w:r>
      <w:proofErr w:type="spellStart"/>
      <w:r w:rsidR="00CF37CD" w:rsidRPr="000856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>loisir</w:t>
      </w:r>
      <w:proofErr w:type="spellEnd"/>
      <w:r w:rsidR="00CF37CD" w:rsidRPr="000856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CF37CD" w:rsidRPr="000856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>dans</w:t>
      </w:r>
      <w:proofErr w:type="spellEnd"/>
      <w:r w:rsidR="00CF37CD" w:rsidRPr="000856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CF37CD" w:rsidRPr="000856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>l’après</w:t>
      </w:r>
      <w:proofErr w:type="spellEnd"/>
      <w:r w:rsidR="00CF37CD" w:rsidRPr="000856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 xml:space="preserve"> </w:t>
      </w:r>
      <w:proofErr w:type="spellStart"/>
      <w:r w:rsidR="00CF37CD" w:rsidRPr="000856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>Seconde</w:t>
      </w:r>
      <w:proofErr w:type="spellEnd"/>
      <w:r w:rsidR="00CF37CD" w:rsidRPr="000856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 xml:space="preserve"> Guerre </w:t>
      </w:r>
      <w:proofErr w:type="spellStart"/>
      <w:r w:rsidR="00CF37CD" w:rsidRPr="000856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>mondiale</w:t>
      </w:r>
      <w:proofErr w:type="spellEnd"/>
      <w:r w:rsidR="00CF37CD" w:rsidRPr="000856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 xml:space="preserve">. Le </w:t>
      </w:r>
      <w:proofErr w:type="spellStart"/>
      <w:r w:rsidR="00CF37CD" w:rsidRPr="000856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>cas</w:t>
      </w:r>
      <w:proofErr w:type="spellEnd"/>
      <w:r w:rsidR="00CF37CD" w:rsidRPr="000856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 xml:space="preserve"> des Alpes </w:t>
      </w:r>
      <w:proofErr w:type="spellStart"/>
      <w:r w:rsidR="00CF37CD" w:rsidRPr="000856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>franco</w:t>
      </w:r>
      <w:proofErr w:type="spellEnd"/>
      <w:r w:rsidR="00CF37CD" w:rsidRPr="000856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en-US"/>
        </w:rPr>
        <w:t xml:space="preserve"> it</w:t>
      </w:r>
      <w:proofErr w:type="spellStart"/>
      <w:r w:rsidR="00CF37CD" w:rsidRPr="000856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fr-FR"/>
        </w:rPr>
        <w:t>aliennes</w:t>
      </w:r>
      <w:proofErr w:type="spellEnd"/>
      <w:r w:rsidR="00CF37CD" w:rsidRPr="0008569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fr-FR"/>
        </w:rPr>
        <w:t xml:space="preserve">. </w:t>
      </w:r>
      <w:r w:rsidR="00CF37CD" w:rsidRPr="00085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fr-FR"/>
        </w:rPr>
        <w:t xml:space="preserve">The conjoint </w:t>
      </w:r>
      <w:proofErr w:type="spellStart"/>
      <w:r w:rsidR="00CF37CD" w:rsidRPr="00085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fr-FR"/>
        </w:rPr>
        <w:t>thesis</w:t>
      </w:r>
      <w:proofErr w:type="spellEnd"/>
      <w:r w:rsidR="00CF37CD" w:rsidRPr="00085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="00CF37CD" w:rsidRPr="00085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fr-FR"/>
        </w:rPr>
        <w:t>between</w:t>
      </w:r>
      <w:proofErr w:type="spellEnd"/>
      <w:r w:rsidR="00CF37CD" w:rsidRPr="00085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fr-FR"/>
        </w:rPr>
        <w:t xml:space="preserve"> Université de Grenoble and </w:t>
      </w:r>
      <w:proofErr w:type="spellStart"/>
      <w:r w:rsidR="00CF37CD" w:rsidRPr="00085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fr-FR"/>
        </w:rPr>
        <w:t>Politecnico</w:t>
      </w:r>
      <w:proofErr w:type="spellEnd"/>
      <w:r w:rsidR="00CF37CD" w:rsidRPr="00085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fr-FR"/>
        </w:rPr>
        <w:t xml:space="preserve"> di Milano </w:t>
      </w:r>
      <w:proofErr w:type="spellStart"/>
      <w:r w:rsidR="00CF37CD" w:rsidRPr="00085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fr-FR"/>
        </w:rPr>
        <w:t>is</w:t>
      </w:r>
      <w:proofErr w:type="spellEnd"/>
      <w:r w:rsidR="00CF37CD" w:rsidRPr="00085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fr-FR"/>
        </w:rPr>
        <w:t xml:space="preserve"> </w:t>
      </w:r>
      <w:proofErr w:type="spellStart"/>
      <w:r w:rsidR="00CF37CD" w:rsidRPr="00085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fr-FR"/>
        </w:rPr>
        <w:t>financed</w:t>
      </w:r>
      <w:proofErr w:type="spellEnd"/>
      <w:r w:rsidR="00CF37CD" w:rsidRPr="00085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fr-FR"/>
        </w:rPr>
        <w:t xml:space="preserve"> by a Contrat Doctoral du </w:t>
      </w:r>
      <w:r w:rsidR="00085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fr-FR"/>
        </w:rPr>
        <w:t>M</w:t>
      </w:r>
      <w:r w:rsidR="00CF37CD" w:rsidRPr="00085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fr-FR"/>
        </w:rPr>
        <w:t xml:space="preserve">inistère de la Culture and by the Vinci Bourse 2015 </w:t>
      </w:r>
      <w:r w:rsidR="0008569A" w:rsidRPr="00085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fr-FR"/>
        </w:rPr>
        <w:t>of</w:t>
      </w:r>
      <w:r w:rsidR="00CF37CD" w:rsidRPr="00085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fr-FR"/>
        </w:rPr>
        <w:t xml:space="preserve"> the Université franco-italienne. </w:t>
      </w:r>
      <w:r w:rsidR="00CF37CD" w:rsidRPr="00085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 xml:space="preserve">Through an historic perspective and using both the tools of the architect and of the historian, </w:t>
      </w:r>
      <w:r w:rsidR="00085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the research studies</w:t>
      </w:r>
      <w:r w:rsidR="00CF37CD" w:rsidRPr="00085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 xml:space="preserve"> the story of </w:t>
      </w:r>
      <w:r w:rsidR="00037580" w:rsidRPr="00085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the construction of a territory</w:t>
      </w:r>
      <w:r w:rsidR="00CF37CD" w:rsidRPr="00085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 xml:space="preserve">, trying to understand the origin of </w:t>
      </w:r>
      <w:r w:rsidR="00037580" w:rsidRPr="0008569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  <w:t>the critical issues affecting it today.</w:t>
      </w:r>
    </w:p>
    <w:p w:rsidR="00951384" w:rsidRPr="00CF37CD" w:rsidRDefault="00951384" w:rsidP="00C53C78">
      <w:pPr>
        <w:pStyle w:val="Sansinterligne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7379A4" w:rsidRPr="00CF37CD" w:rsidRDefault="007379A4" w:rsidP="00C53C78">
      <w:pPr>
        <w:pStyle w:val="Sansinterligne"/>
        <w:rPr>
          <w:rFonts w:ascii="Times New Roman" w:hAnsi="Times New Roman" w:cs="Times New Roman"/>
          <w:color w:val="808080" w:themeColor="background1" w:themeShade="80"/>
          <w:sz w:val="24"/>
          <w:szCs w:val="24"/>
          <w:highlight w:val="yellow"/>
          <w:lang w:val="en-US"/>
        </w:rPr>
      </w:pPr>
    </w:p>
    <w:p w:rsidR="00FE125C" w:rsidRPr="00951384" w:rsidRDefault="00FE125C" w:rsidP="00C53C78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1384">
        <w:rPr>
          <w:rFonts w:ascii="Times New Roman" w:hAnsi="Times New Roman" w:cs="Times New Roman"/>
          <w:b/>
          <w:sz w:val="24"/>
          <w:szCs w:val="24"/>
          <w:lang w:val="en-US"/>
        </w:rPr>
        <w:t>Between</w:t>
      </w:r>
      <w:r w:rsidR="001B374D" w:rsidRPr="00951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B374D" w:rsidRPr="00951384">
        <w:rPr>
          <w:rFonts w:ascii="Times New Roman" w:hAnsi="Times New Roman" w:cs="Times New Roman"/>
          <w:b/>
          <w:i/>
          <w:sz w:val="24"/>
          <w:szCs w:val="24"/>
          <w:lang w:val="en-US"/>
        </w:rPr>
        <w:t>lieu-image</w:t>
      </w:r>
      <w:r w:rsidR="001B374D" w:rsidRPr="00951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</w:t>
      </w:r>
      <w:r w:rsidRPr="00951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B374D" w:rsidRPr="00951384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Pr="00951384">
        <w:rPr>
          <w:rFonts w:ascii="Times New Roman" w:hAnsi="Times New Roman" w:cs="Times New Roman"/>
          <w:b/>
          <w:i/>
          <w:sz w:val="24"/>
          <w:szCs w:val="24"/>
          <w:lang w:val="en-US"/>
        </w:rPr>
        <w:t>ieu</w:t>
      </w:r>
      <w:r w:rsidR="001B374D" w:rsidRPr="00951384">
        <w:rPr>
          <w:rFonts w:ascii="Times New Roman" w:hAnsi="Times New Roman" w:cs="Times New Roman"/>
          <w:b/>
          <w:i/>
          <w:sz w:val="24"/>
          <w:szCs w:val="24"/>
          <w:lang w:val="en-US"/>
        </w:rPr>
        <w:t>-</w:t>
      </w:r>
      <w:proofErr w:type="spellStart"/>
      <w:r w:rsidRPr="00951384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="001B374D" w:rsidRPr="00951384">
        <w:rPr>
          <w:rFonts w:ascii="Times New Roman" w:hAnsi="Times New Roman" w:cs="Times New Roman"/>
          <w:b/>
          <w:i/>
          <w:sz w:val="24"/>
          <w:szCs w:val="24"/>
          <w:lang w:val="en-US"/>
        </w:rPr>
        <w:t>é</w:t>
      </w:r>
      <w:r w:rsidRPr="00951384">
        <w:rPr>
          <w:rFonts w:ascii="Times New Roman" w:hAnsi="Times New Roman" w:cs="Times New Roman"/>
          <w:b/>
          <w:i/>
          <w:sz w:val="24"/>
          <w:szCs w:val="24"/>
          <w:lang w:val="en-US"/>
        </w:rPr>
        <w:t>el</w:t>
      </w:r>
      <w:proofErr w:type="spellEnd"/>
      <w:r w:rsidRPr="00951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the case of the </w:t>
      </w:r>
      <w:r w:rsidR="001B374D" w:rsidRPr="00951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construction of La </w:t>
      </w:r>
      <w:proofErr w:type="spellStart"/>
      <w:r w:rsidR="001B374D" w:rsidRPr="00951384">
        <w:rPr>
          <w:rFonts w:ascii="Times New Roman" w:hAnsi="Times New Roman" w:cs="Times New Roman"/>
          <w:b/>
          <w:sz w:val="24"/>
          <w:szCs w:val="24"/>
          <w:lang w:val="en-US"/>
        </w:rPr>
        <w:t>Plagne</w:t>
      </w:r>
      <w:proofErr w:type="spellEnd"/>
      <w:r w:rsidR="001B374D" w:rsidRPr="009513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ski resorts.</w:t>
      </w:r>
    </w:p>
    <w:p w:rsidR="00827832" w:rsidRPr="00951384" w:rsidRDefault="00827832" w:rsidP="0082783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1E5DBF" w:rsidRPr="00951384" w:rsidRDefault="001E5DBF" w:rsidP="001E5D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51384">
        <w:rPr>
          <w:rFonts w:ascii="Times New Roman" w:hAnsi="Times New Roman" w:cs="Times New Roman"/>
          <w:i/>
          <w:sz w:val="24"/>
          <w:szCs w:val="24"/>
          <w:lang w:val="fr-FR"/>
        </w:rPr>
        <w:t>Contrairement à ce que l'on croit naïvement, le touriste ne recherche pas des lieux nouveaux à découvrir mais des lieux</w:t>
      </w:r>
      <w:r w:rsidR="006D2AD1" w:rsidRPr="0095138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« réels</w:t>
      </w:r>
      <w:r w:rsidR="006D2AD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951384">
        <w:rPr>
          <w:rFonts w:ascii="Times New Roman" w:hAnsi="Times New Roman" w:cs="Times New Roman"/>
          <w:i/>
          <w:sz w:val="24"/>
          <w:szCs w:val="24"/>
          <w:lang w:val="fr-FR"/>
        </w:rPr>
        <w:t>» qui n'ont d'existence que par leur nom sur une carte ; il recherche des lieux-images qui sont localisés dans son esprit, qui habitent ou hantent son imagination. Dans et par le lieu réel, il projettera le lieu-image produit dans sa culture d'origine et il tentera de diminuer la</w:t>
      </w:r>
      <w:r w:rsidR="006D2AD1" w:rsidRPr="0095138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« distance</w:t>
      </w:r>
      <w:r w:rsidR="006D2AD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951384">
        <w:rPr>
          <w:rFonts w:ascii="Times New Roman" w:hAnsi="Times New Roman" w:cs="Times New Roman"/>
          <w:i/>
          <w:sz w:val="24"/>
          <w:szCs w:val="24"/>
          <w:lang w:val="fr-FR"/>
        </w:rPr>
        <w:t>» entre le lieu réel et le lieu-image.</w:t>
      </w:r>
      <w:r w:rsidRPr="0095138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235CE" w:rsidRPr="0095138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6235CE" w:rsidRPr="00951384">
        <w:rPr>
          <w:rFonts w:ascii="Times New Roman" w:hAnsi="Times New Roman" w:cs="Times New Roman"/>
          <w:sz w:val="24"/>
          <w:szCs w:val="24"/>
          <w:lang w:val="en-US"/>
        </w:rPr>
        <w:t>Raffestin</w:t>
      </w:r>
      <w:proofErr w:type="spellEnd"/>
      <w:r w:rsidR="006235CE" w:rsidRPr="00951384">
        <w:rPr>
          <w:rFonts w:ascii="Times New Roman" w:hAnsi="Times New Roman" w:cs="Times New Roman"/>
          <w:sz w:val="24"/>
          <w:szCs w:val="24"/>
          <w:lang w:val="en-US"/>
        </w:rPr>
        <w:t>, 1986)</w:t>
      </w:r>
    </w:p>
    <w:p w:rsidR="007C3A39" w:rsidRPr="00951384" w:rsidRDefault="007C3A39" w:rsidP="001E5D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E1438E" w:rsidRPr="00951384" w:rsidRDefault="00334485" w:rsidP="001E5DBF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The proposed contribution inquires the process of construction of the so-called </w:t>
      </w:r>
      <w:r w:rsidRPr="00951384">
        <w:rPr>
          <w:rFonts w:ascii="Times New Roman" w:hAnsi="Times New Roman" w:cs="Times New Roman"/>
          <w:i/>
          <w:sz w:val="24"/>
          <w:szCs w:val="24"/>
          <w:lang w:val="en-US"/>
        </w:rPr>
        <w:t>lieu-image</w:t>
      </w:r>
      <w:r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08569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real site, from the perspective of the </w:t>
      </w:r>
      <w:r w:rsidR="00E426CF" w:rsidRPr="00951384">
        <w:rPr>
          <w:rFonts w:ascii="Times New Roman" w:hAnsi="Times New Roman" w:cs="Times New Roman"/>
          <w:sz w:val="24"/>
          <w:szCs w:val="24"/>
          <w:lang w:val="en-US"/>
        </w:rPr>
        <w:t>architect engaged in the constru</w:t>
      </w:r>
      <w:r w:rsidRPr="00951384">
        <w:rPr>
          <w:rFonts w:ascii="Times New Roman" w:hAnsi="Times New Roman" w:cs="Times New Roman"/>
          <w:sz w:val="24"/>
          <w:szCs w:val="24"/>
          <w:lang w:val="en-US"/>
        </w:rPr>
        <w:t>ction of a touristic settlement.</w:t>
      </w:r>
    </w:p>
    <w:p w:rsidR="00C65D90" w:rsidRDefault="00334485" w:rsidP="008D2356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51384">
        <w:rPr>
          <w:rFonts w:ascii="Times New Roman" w:hAnsi="Times New Roman" w:cs="Times New Roman"/>
          <w:sz w:val="24"/>
          <w:szCs w:val="24"/>
          <w:lang w:val="en-US"/>
        </w:rPr>
        <w:t>The object of study is</w:t>
      </w:r>
      <w:r w:rsidR="007366CC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the touristic landscape generated after </w:t>
      </w:r>
      <w:r w:rsidR="007A4FAD" w:rsidRPr="00951384">
        <w:rPr>
          <w:rFonts w:ascii="Times New Roman" w:hAnsi="Times New Roman" w:cs="Times New Roman"/>
          <w:sz w:val="24"/>
          <w:szCs w:val="24"/>
          <w:lang w:val="en-US"/>
        </w:rPr>
        <w:t>World War II</w:t>
      </w:r>
      <w:r w:rsidR="00C65D90">
        <w:rPr>
          <w:rFonts w:ascii="Times New Roman" w:hAnsi="Times New Roman" w:cs="Times New Roman"/>
          <w:sz w:val="24"/>
          <w:szCs w:val="24"/>
          <w:lang w:val="en-US"/>
        </w:rPr>
        <w:t xml:space="preserve"> in the highlands of the French-I</w:t>
      </w:r>
      <w:r w:rsidR="00C65D90" w:rsidRPr="00951384">
        <w:rPr>
          <w:rFonts w:ascii="Times New Roman" w:hAnsi="Times New Roman" w:cs="Times New Roman"/>
          <w:sz w:val="24"/>
          <w:szCs w:val="24"/>
          <w:lang w:val="en-US"/>
        </w:rPr>
        <w:t>talian</w:t>
      </w:r>
      <w:r w:rsidR="007366CC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4FAD" w:rsidRPr="0095138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65D90">
        <w:rPr>
          <w:rFonts w:ascii="Times New Roman" w:hAnsi="Times New Roman" w:cs="Times New Roman"/>
          <w:sz w:val="24"/>
          <w:szCs w:val="24"/>
          <w:lang w:val="en-US"/>
        </w:rPr>
        <w:t>lps</w:t>
      </w:r>
      <w:r w:rsidR="007366CC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65D90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In a recent international conference entitled:  Architecture for leisure in post-war Europe, 1945-1989, Hilde </w:t>
      </w:r>
      <w:proofErr w:type="spellStart"/>
      <w:r w:rsidR="00C65D90" w:rsidRPr="00951384">
        <w:rPr>
          <w:rFonts w:ascii="Times New Roman" w:hAnsi="Times New Roman" w:cs="Times New Roman"/>
          <w:sz w:val="24"/>
          <w:szCs w:val="24"/>
          <w:lang w:val="en-US"/>
        </w:rPr>
        <w:t>Heynen</w:t>
      </w:r>
      <w:proofErr w:type="spellEnd"/>
      <w:r w:rsidR="00C65D90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(2012) emphasizes the interest to study this period of “anxious modernism”, (</w:t>
      </w:r>
      <w:proofErr w:type="spellStart"/>
      <w:r w:rsidR="00C65D90" w:rsidRPr="00951384">
        <w:rPr>
          <w:rFonts w:ascii="Times New Roman" w:hAnsi="Times New Roman" w:cs="Times New Roman"/>
          <w:sz w:val="24"/>
          <w:szCs w:val="24"/>
          <w:lang w:val="en-US"/>
        </w:rPr>
        <w:t>Goldhagen</w:t>
      </w:r>
      <w:proofErr w:type="spellEnd"/>
      <w:r w:rsidR="00C65D90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65D90" w:rsidRPr="00951384">
        <w:rPr>
          <w:rFonts w:ascii="Times New Roman" w:hAnsi="Times New Roman" w:cs="Times New Roman"/>
          <w:sz w:val="24"/>
          <w:szCs w:val="24"/>
          <w:lang w:val="en-US"/>
        </w:rPr>
        <w:t>Legault</w:t>
      </w:r>
      <w:proofErr w:type="spellEnd"/>
      <w:r w:rsidR="00C65D90" w:rsidRPr="00951384">
        <w:rPr>
          <w:rFonts w:ascii="Times New Roman" w:hAnsi="Times New Roman" w:cs="Times New Roman"/>
          <w:sz w:val="24"/>
          <w:szCs w:val="24"/>
          <w:lang w:val="en-US"/>
        </w:rPr>
        <w:t>, 2000) in which architect</w:t>
      </w:r>
      <w:r w:rsidR="00C65D9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65D90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C65D90"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="00C65D90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asked to give a shape to the new spaces and facilities for leisure, in a moment when </w:t>
      </w:r>
      <w:r w:rsidR="00C65D90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C65D90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C65D90">
        <w:rPr>
          <w:rFonts w:ascii="Times New Roman" w:hAnsi="Times New Roman" w:cs="Times New Roman"/>
          <w:sz w:val="24"/>
          <w:szCs w:val="24"/>
          <w:lang w:val="en-US"/>
        </w:rPr>
        <w:t>eren’t</w:t>
      </w:r>
      <w:r w:rsidR="00C65D90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5D90">
        <w:rPr>
          <w:rFonts w:ascii="Times New Roman" w:hAnsi="Times New Roman" w:cs="Times New Roman"/>
          <w:sz w:val="24"/>
          <w:szCs w:val="24"/>
          <w:lang w:val="en-US"/>
        </w:rPr>
        <w:t>themselves</w:t>
      </w:r>
      <w:r w:rsidR="00C65D90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able to provide prompt answers.</w:t>
      </w:r>
      <w:r w:rsidR="00C65D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5DE8" w:rsidRPr="00951384" w:rsidRDefault="00C65D90" w:rsidP="0082783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462092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08569A">
        <w:rPr>
          <w:rFonts w:ascii="Times New Roman" w:hAnsi="Times New Roman" w:cs="Times New Roman"/>
          <w:sz w:val="24"/>
          <w:szCs w:val="24"/>
          <w:lang w:val="en-US"/>
        </w:rPr>
        <w:t>case</w:t>
      </w:r>
      <w:r w:rsidR="00462092">
        <w:rPr>
          <w:rFonts w:ascii="Times New Roman" w:hAnsi="Times New Roman" w:cs="Times New Roman"/>
          <w:sz w:val="24"/>
          <w:szCs w:val="24"/>
          <w:lang w:val="en-US"/>
        </w:rPr>
        <w:t xml:space="preserve">, the construction of </w:t>
      </w:r>
      <w:r w:rsidRPr="00951384">
        <w:rPr>
          <w:rFonts w:ascii="Times New Roman" w:hAnsi="Times New Roman" w:cs="Times New Roman"/>
          <w:sz w:val="24"/>
          <w:szCs w:val="24"/>
          <w:lang w:val="en-US"/>
        </w:rPr>
        <w:t>new cities for leisure</w:t>
      </w:r>
      <w:r w:rsidR="00462092">
        <w:rPr>
          <w:rFonts w:ascii="Times New Roman" w:hAnsi="Times New Roman" w:cs="Times New Roman"/>
          <w:sz w:val="24"/>
          <w:szCs w:val="24"/>
          <w:lang w:val="en-US"/>
        </w:rPr>
        <w:t xml:space="preserve"> in the Alps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1384">
        <w:rPr>
          <w:rFonts w:ascii="Times New Roman" w:hAnsi="Times New Roman" w:cs="Times New Roman"/>
          <w:sz w:val="24"/>
          <w:szCs w:val="24"/>
          <w:lang w:val="en-US"/>
        </w:rPr>
        <w:t>between the 1960s and the 1970s</w:t>
      </w:r>
      <w:r w:rsidR="0046209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has</w:t>
      </w:r>
      <w:r w:rsidR="007366CC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been </w:t>
      </w:r>
      <w:r w:rsidR="0046209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366CC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occasion for </w:t>
      </w:r>
      <w:r w:rsidR="007A4FAD" w:rsidRPr="0095138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366CC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rchitects </w:t>
      </w:r>
      <w:r w:rsidR="007A4FAD" w:rsidRPr="0095138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A40BD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test not only new architectonic ideas but also</w:t>
      </w:r>
      <w:r w:rsidR="007A4FAD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models of</w:t>
      </w:r>
      <w:r w:rsidR="007A40BD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urban </w:t>
      </w:r>
      <w:r w:rsidR="007A4FAD" w:rsidRPr="00951384"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="00597556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A4FAD" w:rsidRPr="0095138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597556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Rossi</w:t>
      </w:r>
      <w:r w:rsidR="007C3A39" w:rsidRPr="00951384">
        <w:rPr>
          <w:rFonts w:ascii="Times New Roman" w:hAnsi="Times New Roman" w:cs="Times New Roman"/>
          <w:sz w:val="24"/>
          <w:szCs w:val="24"/>
          <w:lang w:val="en-US"/>
        </w:rPr>
        <w:t>, 2006</w:t>
      </w:r>
      <w:r w:rsidR="00597556" w:rsidRPr="0095138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C3A39" w:rsidRPr="009513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34485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5DE8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Referring to the evolution of the architectonic </w:t>
      </w:r>
      <w:r w:rsidR="007C3A39" w:rsidRPr="00951384">
        <w:rPr>
          <w:rFonts w:ascii="Times New Roman" w:hAnsi="Times New Roman" w:cs="Times New Roman"/>
          <w:sz w:val="24"/>
          <w:szCs w:val="24"/>
          <w:lang w:val="en-US"/>
        </w:rPr>
        <w:t>style</w:t>
      </w:r>
      <w:r w:rsidR="00575DE8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of the ski resorts, s</w:t>
      </w:r>
      <w:r w:rsidR="00597556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ome </w:t>
      </w:r>
      <w:r w:rsidR="006235CE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French </w:t>
      </w:r>
      <w:r w:rsidR="007A4FAD" w:rsidRPr="00951384">
        <w:rPr>
          <w:rFonts w:ascii="Times New Roman" w:hAnsi="Times New Roman" w:cs="Times New Roman"/>
          <w:sz w:val="24"/>
          <w:szCs w:val="24"/>
          <w:lang w:val="en-US"/>
        </w:rPr>
        <w:t>scholars</w:t>
      </w:r>
      <w:r w:rsidR="00597556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ha</w:t>
      </w:r>
      <w:r w:rsidR="007A4FAD" w:rsidRPr="00951384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597556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5DE8" w:rsidRPr="00951384">
        <w:rPr>
          <w:rFonts w:ascii="Times New Roman" w:hAnsi="Times New Roman" w:cs="Times New Roman"/>
          <w:sz w:val="24"/>
          <w:szCs w:val="24"/>
          <w:lang w:val="en-US"/>
        </w:rPr>
        <w:t>recently theorized</w:t>
      </w:r>
      <w:r w:rsidR="008D2356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556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D245C" w:rsidRPr="00951384">
        <w:rPr>
          <w:rFonts w:ascii="Times New Roman" w:hAnsi="Times New Roman" w:cs="Times New Roman"/>
          <w:sz w:val="24"/>
          <w:szCs w:val="24"/>
          <w:lang w:val="en-US"/>
        </w:rPr>
        <w:t>rise and fall</w:t>
      </w:r>
      <w:r w:rsidR="00597556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of the modern</w:t>
      </w:r>
      <w:r w:rsidR="008D2356" w:rsidRPr="00951384">
        <w:rPr>
          <w:rFonts w:ascii="Times New Roman" w:hAnsi="Times New Roman" w:cs="Times New Roman"/>
          <w:sz w:val="24"/>
          <w:szCs w:val="24"/>
          <w:lang w:val="en-US"/>
        </w:rPr>
        <w:t>ist</w:t>
      </w:r>
      <w:r w:rsidR="00F010F3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556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utopia in </w:t>
      </w:r>
      <w:r w:rsidR="008D2356" w:rsidRPr="00951384">
        <w:rPr>
          <w:rFonts w:ascii="Times New Roman" w:hAnsi="Times New Roman" w:cs="Times New Roman"/>
          <w:sz w:val="24"/>
          <w:szCs w:val="24"/>
          <w:lang w:val="en-US"/>
        </w:rPr>
        <w:t>the mountains,</w:t>
      </w:r>
      <w:r w:rsidR="00597556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2356" w:rsidRPr="00951384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597556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ith a </w:t>
      </w:r>
      <w:r w:rsidR="003D245C" w:rsidRPr="00951384">
        <w:rPr>
          <w:rFonts w:ascii="Times New Roman" w:hAnsi="Times New Roman" w:cs="Times New Roman"/>
          <w:sz w:val="24"/>
          <w:szCs w:val="24"/>
          <w:lang w:val="en-US"/>
        </w:rPr>
        <w:t>course</w:t>
      </w:r>
      <w:r w:rsidR="008D2356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that is</w:t>
      </w:r>
      <w:r w:rsidR="00597556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similar to the</w:t>
      </w:r>
      <w:r w:rsidR="008D2356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7556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destiny of </w:t>
      </w:r>
      <w:r w:rsidR="00334485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97556" w:rsidRPr="00951384">
        <w:rPr>
          <w:rFonts w:ascii="Times New Roman" w:hAnsi="Times New Roman" w:cs="Times New Roman"/>
          <w:i/>
          <w:sz w:val="24"/>
          <w:szCs w:val="24"/>
          <w:lang w:val="en-US"/>
        </w:rPr>
        <w:t>grands ensembles</w:t>
      </w:r>
      <w:r w:rsidR="00597556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8D2356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597556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2356" w:rsidRPr="00951384">
        <w:rPr>
          <w:rFonts w:ascii="Times New Roman" w:hAnsi="Times New Roman" w:cs="Times New Roman"/>
          <w:sz w:val="24"/>
          <w:szCs w:val="24"/>
          <w:lang w:val="en-US"/>
        </w:rPr>
        <w:t>French</w:t>
      </w:r>
      <w:r w:rsidR="00597556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2356" w:rsidRPr="00951384">
        <w:rPr>
          <w:rFonts w:ascii="Times New Roman" w:hAnsi="Times New Roman" w:cs="Times New Roman"/>
          <w:sz w:val="24"/>
          <w:szCs w:val="24"/>
          <w:lang w:val="en-US"/>
        </w:rPr>
        <w:t>cities</w:t>
      </w:r>
      <w:r w:rsidR="00597556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010F3" w:rsidRPr="00951384">
        <w:rPr>
          <w:rFonts w:ascii="Times New Roman" w:hAnsi="Times New Roman" w:cs="Times New Roman"/>
          <w:sz w:val="24"/>
          <w:szCs w:val="24"/>
          <w:lang w:val="en-US"/>
        </w:rPr>
        <w:t>(Wozniak</w:t>
      </w:r>
      <w:r w:rsidR="00B71B66" w:rsidRPr="00951384">
        <w:rPr>
          <w:rFonts w:ascii="Times New Roman" w:hAnsi="Times New Roman" w:cs="Times New Roman"/>
          <w:sz w:val="24"/>
          <w:szCs w:val="24"/>
          <w:lang w:val="en-US"/>
        </w:rPr>
        <w:t>, 2004</w:t>
      </w:r>
      <w:r w:rsidR="00F010F3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575DE8" w:rsidRPr="00951384">
        <w:rPr>
          <w:rFonts w:ascii="Times New Roman" w:hAnsi="Times New Roman" w:cs="Times New Roman"/>
          <w:sz w:val="24"/>
          <w:szCs w:val="24"/>
          <w:lang w:val="en-US"/>
        </w:rPr>
        <w:t>They identify</w:t>
      </w:r>
      <w:r w:rsidR="00F010F3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a breaking point </w:t>
      </w:r>
      <w:r w:rsidR="003D245C" w:rsidRPr="0095138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010F3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D245C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2356" w:rsidRPr="00951384">
        <w:rPr>
          <w:rFonts w:ascii="Times New Roman" w:hAnsi="Times New Roman" w:cs="Times New Roman"/>
          <w:sz w:val="24"/>
          <w:szCs w:val="24"/>
          <w:lang w:val="en-US"/>
        </w:rPr>
        <w:t>beginning of</w:t>
      </w:r>
      <w:r w:rsidR="00F010F3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2356" w:rsidRPr="00951384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F010F3" w:rsidRPr="00951384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="008D2356" w:rsidRPr="00951384">
        <w:rPr>
          <w:rFonts w:ascii="Times New Roman" w:hAnsi="Times New Roman" w:cs="Times New Roman"/>
          <w:sz w:val="24"/>
          <w:szCs w:val="24"/>
          <w:lang w:val="en-US"/>
        </w:rPr>
        <w:t>s,</w:t>
      </w:r>
      <w:r w:rsidR="00F010F3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when </w:t>
      </w:r>
      <w:r w:rsidR="008D2356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a renewed interest for the natural environment and the traditional alpine </w:t>
      </w:r>
      <w:r w:rsidR="003054CE" w:rsidRPr="00951384">
        <w:rPr>
          <w:rFonts w:ascii="Times New Roman" w:hAnsi="Times New Roman" w:cs="Times New Roman"/>
          <w:sz w:val="24"/>
          <w:szCs w:val="24"/>
          <w:lang w:val="en-US"/>
        </w:rPr>
        <w:t>construction</w:t>
      </w:r>
      <w:r w:rsidR="008D2356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provoke a change in tourist taste and i</w:t>
      </w:r>
      <w:r w:rsidR="00575DE8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n the production of architects, that came back to the image of the </w:t>
      </w:r>
      <w:r w:rsidR="00575DE8" w:rsidRPr="009513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village </w:t>
      </w:r>
      <w:proofErr w:type="spellStart"/>
      <w:r w:rsidR="00575DE8" w:rsidRPr="00951384">
        <w:rPr>
          <w:rFonts w:ascii="Times New Roman" w:hAnsi="Times New Roman" w:cs="Times New Roman"/>
          <w:i/>
          <w:sz w:val="24"/>
          <w:szCs w:val="24"/>
          <w:lang w:val="en-US"/>
        </w:rPr>
        <w:t>retrouvé</w:t>
      </w:r>
      <w:proofErr w:type="spellEnd"/>
      <w:r w:rsidR="00575DE8" w:rsidRPr="009513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75DE8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(Lyon Caen, 2014). </w:t>
      </w:r>
      <w:r w:rsidR="00462092">
        <w:rPr>
          <w:rFonts w:ascii="Times New Roman" w:hAnsi="Times New Roman" w:cs="Times New Roman"/>
          <w:sz w:val="24"/>
          <w:szCs w:val="24"/>
          <w:lang w:val="en-US"/>
        </w:rPr>
        <w:t xml:space="preserve">In general, this production has been read as an architecture designed </w:t>
      </w:r>
      <w:r w:rsidR="00462092" w:rsidRPr="00462092">
        <w:rPr>
          <w:rFonts w:ascii="Times New Roman" w:hAnsi="Times New Roman" w:cs="Times New Roman"/>
          <w:i/>
          <w:sz w:val="24"/>
          <w:szCs w:val="24"/>
          <w:lang w:val="en-US"/>
        </w:rPr>
        <w:t>hors du temps et hors du lieu</w:t>
      </w:r>
      <w:r w:rsidR="0046209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62092">
        <w:rPr>
          <w:rFonts w:ascii="Times New Roman" w:hAnsi="Times New Roman" w:cs="Times New Roman"/>
          <w:sz w:val="24"/>
          <w:szCs w:val="24"/>
          <w:lang w:val="en-US"/>
        </w:rPr>
        <w:t>Raffestin</w:t>
      </w:r>
      <w:proofErr w:type="spellEnd"/>
      <w:r w:rsidR="00462092">
        <w:rPr>
          <w:rFonts w:ascii="Times New Roman" w:hAnsi="Times New Roman" w:cs="Times New Roman"/>
          <w:sz w:val="24"/>
          <w:szCs w:val="24"/>
          <w:lang w:val="en-US"/>
        </w:rPr>
        <w:t>, 1986)</w:t>
      </w:r>
    </w:p>
    <w:p w:rsidR="00C019F9" w:rsidRPr="00951384" w:rsidRDefault="00C019F9" w:rsidP="00827832">
      <w:pPr>
        <w:pStyle w:val="Sansinterligne"/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</w:pPr>
    </w:p>
    <w:p w:rsidR="00236705" w:rsidRPr="00951384" w:rsidRDefault="00575DE8" w:rsidP="00D240D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The story of the construction of La </w:t>
      </w:r>
      <w:proofErr w:type="spellStart"/>
      <w:r w:rsidRPr="00951384">
        <w:rPr>
          <w:rFonts w:ascii="Times New Roman" w:hAnsi="Times New Roman" w:cs="Times New Roman"/>
          <w:sz w:val="24"/>
          <w:szCs w:val="24"/>
          <w:lang w:val="en-US"/>
        </w:rPr>
        <w:t>Plagne</w:t>
      </w:r>
      <w:proofErr w:type="spellEnd"/>
      <w:r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Ski resort</w:t>
      </w:r>
      <w:r w:rsidR="00D240D0" w:rsidRPr="0095138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D240D0" w:rsidRPr="00951384">
        <w:rPr>
          <w:rFonts w:ascii="Times New Roman" w:hAnsi="Times New Roman" w:cs="Times New Roman"/>
          <w:sz w:val="24"/>
          <w:szCs w:val="24"/>
          <w:lang w:val="en-US"/>
        </w:rPr>
        <w:t>Savoy</w:t>
      </w:r>
      <w:r w:rsidR="0008569A">
        <w:rPr>
          <w:rFonts w:ascii="Times New Roman" w:hAnsi="Times New Roman" w:cs="Times New Roman"/>
          <w:sz w:val="24"/>
          <w:szCs w:val="24"/>
          <w:lang w:val="en-US"/>
        </w:rPr>
        <w:t xml:space="preserve"> designed</w:t>
      </w:r>
      <w:r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by Michel </w:t>
      </w:r>
      <w:proofErr w:type="spellStart"/>
      <w:r w:rsidRPr="00951384">
        <w:rPr>
          <w:rFonts w:ascii="Times New Roman" w:hAnsi="Times New Roman" w:cs="Times New Roman"/>
          <w:sz w:val="24"/>
          <w:szCs w:val="24"/>
          <w:lang w:val="en-US"/>
        </w:rPr>
        <w:t>Bezanç</w:t>
      </w:r>
      <w:r w:rsidR="00236705" w:rsidRPr="00951384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spellEnd"/>
      <w:r w:rsidR="00236705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is a paradigmatic case to identify </w:t>
      </w:r>
      <w:r w:rsidRPr="00951384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7C3A39" w:rsidRPr="0095138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D240D0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evolution: </w:t>
      </w:r>
      <w:r w:rsidR="00C53C78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inspired by the lecture of Joffre </w:t>
      </w:r>
      <w:proofErr w:type="spellStart"/>
      <w:r w:rsidR="00C53C78" w:rsidRPr="00951384">
        <w:rPr>
          <w:rFonts w:ascii="Times New Roman" w:hAnsi="Times New Roman" w:cs="Times New Roman"/>
          <w:sz w:val="24"/>
          <w:szCs w:val="24"/>
          <w:lang w:val="en-US"/>
        </w:rPr>
        <w:t>Dumazedier’s</w:t>
      </w:r>
      <w:proofErr w:type="spellEnd"/>
      <w:r w:rsidR="00C53C78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3C78" w:rsidRPr="00951384">
        <w:rPr>
          <w:rFonts w:ascii="Times New Roman" w:hAnsi="Times New Roman" w:cs="Times New Roman"/>
          <w:i/>
          <w:sz w:val="24"/>
          <w:szCs w:val="24"/>
          <w:lang w:val="en-US"/>
        </w:rPr>
        <w:t>Vers</w:t>
      </w:r>
      <w:proofErr w:type="spellEnd"/>
      <w:r w:rsidR="00C53C78" w:rsidRPr="009513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53C78" w:rsidRPr="00951384">
        <w:rPr>
          <w:rFonts w:ascii="Times New Roman" w:hAnsi="Times New Roman" w:cs="Times New Roman"/>
          <w:i/>
          <w:sz w:val="24"/>
          <w:szCs w:val="24"/>
          <w:lang w:val="en-US"/>
        </w:rPr>
        <w:t>une</w:t>
      </w:r>
      <w:proofErr w:type="spellEnd"/>
      <w:r w:rsidR="00C53C78" w:rsidRPr="009513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E125C" w:rsidRPr="009513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civilization du </w:t>
      </w:r>
      <w:proofErr w:type="spellStart"/>
      <w:r w:rsidR="00FE125C" w:rsidRPr="00951384">
        <w:rPr>
          <w:rFonts w:ascii="Times New Roman" w:hAnsi="Times New Roman" w:cs="Times New Roman"/>
          <w:i/>
          <w:sz w:val="24"/>
          <w:szCs w:val="24"/>
          <w:lang w:val="en-US"/>
        </w:rPr>
        <w:t>loisir</w:t>
      </w:r>
      <w:proofErr w:type="spellEnd"/>
      <w:r w:rsidR="00FE125C" w:rsidRPr="00951384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r w:rsidR="00FE125C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(1962) and t</w:t>
      </w:r>
      <w:r w:rsidR="00334485" w:rsidRPr="0095138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E125C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ying to respond to different tourists’ tastes, </w:t>
      </w:r>
      <w:r w:rsidR="00334485" w:rsidRPr="00951384">
        <w:rPr>
          <w:rFonts w:ascii="Times New Roman" w:hAnsi="Times New Roman" w:cs="Times New Roman"/>
          <w:sz w:val="24"/>
          <w:szCs w:val="24"/>
          <w:lang w:val="en-US"/>
        </w:rPr>
        <w:t>the architect</w:t>
      </w:r>
      <w:r w:rsidR="00236705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moves from the model of functional city in </w:t>
      </w:r>
      <w:r w:rsidR="00334485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the designing of </w:t>
      </w:r>
      <w:r w:rsidR="00236705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="00236705" w:rsidRPr="00951384">
        <w:rPr>
          <w:rFonts w:ascii="Times New Roman" w:hAnsi="Times New Roman" w:cs="Times New Roman"/>
          <w:sz w:val="24"/>
          <w:szCs w:val="24"/>
          <w:lang w:val="en-US"/>
        </w:rPr>
        <w:t>Plagne</w:t>
      </w:r>
      <w:proofErr w:type="spellEnd"/>
      <w:r w:rsidR="00236705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Centre (1961) to the </w:t>
      </w:r>
      <w:r w:rsidR="00037580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236705" w:rsidRPr="00951384">
        <w:rPr>
          <w:rFonts w:ascii="Times New Roman" w:hAnsi="Times New Roman" w:cs="Times New Roman"/>
          <w:sz w:val="24"/>
          <w:szCs w:val="24"/>
          <w:lang w:val="en-US"/>
        </w:rPr>
        <w:t>megastructural</w:t>
      </w:r>
      <w:proofErr w:type="spellEnd"/>
      <w:r w:rsidR="0003758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236705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utopia of </w:t>
      </w:r>
      <w:proofErr w:type="spellStart"/>
      <w:r w:rsidR="00236705" w:rsidRPr="00951384">
        <w:rPr>
          <w:rFonts w:ascii="Times New Roman" w:hAnsi="Times New Roman" w:cs="Times New Roman"/>
          <w:sz w:val="24"/>
          <w:szCs w:val="24"/>
          <w:lang w:val="en-US"/>
        </w:rPr>
        <w:t>Aime</w:t>
      </w:r>
      <w:proofErr w:type="spellEnd"/>
      <w:r w:rsidR="00236705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2000 (1969-1970), </w:t>
      </w:r>
      <w:r w:rsidR="00D240D0" w:rsidRPr="00951384">
        <w:rPr>
          <w:rFonts w:ascii="Times New Roman" w:hAnsi="Times New Roman" w:cs="Times New Roman"/>
          <w:sz w:val="24"/>
          <w:szCs w:val="24"/>
          <w:lang w:val="en-US"/>
        </w:rPr>
        <w:t>a sort of</w:t>
      </w:r>
      <w:r w:rsidR="00236705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705" w:rsidRPr="00951384">
        <w:rPr>
          <w:rFonts w:ascii="Times New Roman" w:hAnsi="Times New Roman" w:cs="Times New Roman"/>
          <w:i/>
          <w:sz w:val="24"/>
          <w:szCs w:val="24"/>
          <w:lang w:val="en-US"/>
        </w:rPr>
        <w:t>unité</w:t>
      </w:r>
      <w:proofErr w:type="spellEnd"/>
      <w:r w:rsidR="00236705" w:rsidRPr="009513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236705" w:rsidRPr="00951384">
        <w:rPr>
          <w:rFonts w:ascii="Times New Roman" w:hAnsi="Times New Roman" w:cs="Times New Roman"/>
          <w:i/>
          <w:sz w:val="24"/>
          <w:szCs w:val="24"/>
          <w:lang w:val="en-US"/>
        </w:rPr>
        <w:t>d’habitation</w:t>
      </w:r>
      <w:proofErr w:type="spellEnd"/>
      <w:r w:rsidR="00236705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40D0" w:rsidRPr="00951384">
        <w:rPr>
          <w:rFonts w:ascii="Times New Roman" w:hAnsi="Times New Roman" w:cs="Times New Roman"/>
          <w:sz w:val="24"/>
          <w:szCs w:val="24"/>
          <w:lang w:val="en-US"/>
        </w:rPr>
        <w:t>with a compact and vertical distribution of services and dwellings</w:t>
      </w:r>
      <w:r w:rsidR="00236705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240D0" w:rsidRPr="0095138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36705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1972, </w:t>
      </w:r>
      <w:r w:rsidR="00D240D0" w:rsidRPr="00951384">
        <w:rPr>
          <w:rFonts w:ascii="Times New Roman" w:hAnsi="Times New Roman" w:cs="Times New Roman"/>
          <w:sz w:val="24"/>
          <w:szCs w:val="24"/>
          <w:lang w:val="en-US"/>
        </w:rPr>
        <w:t>then</w:t>
      </w:r>
      <w:r w:rsidR="00236705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240D0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334485" w:rsidRPr="00951384">
        <w:rPr>
          <w:rFonts w:ascii="Times New Roman" w:hAnsi="Times New Roman" w:cs="Times New Roman"/>
          <w:sz w:val="24"/>
          <w:szCs w:val="24"/>
          <w:lang w:val="en-US"/>
        </w:rPr>
        <w:t>creates</w:t>
      </w:r>
      <w:r w:rsidR="000856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569A">
        <w:rPr>
          <w:rFonts w:ascii="Times New Roman" w:hAnsi="Times New Roman" w:cs="Times New Roman"/>
          <w:sz w:val="24"/>
          <w:szCs w:val="24"/>
          <w:lang w:val="en-US"/>
        </w:rPr>
        <w:t>Plagne</w:t>
      </w:r>
      <w:proofErr w:type="spellEnd"/>
      <w:r w:rsidR="0008569A">
        <w:rPr>
          <w:rFonts w:ascii="Times New Roman" w:hAnsi="Times New Roman" w:cs="Times New Roman"/>
          <w:sz w:val="24"/>
          <w:szCs w:val="24"/>
          <w:lang w:val="en-US"/>
        </w:rPr>
        <w:t xml:space="preserve"> Village using the imagery </w:t>
      </w:r>
      <w:r w:rsidR="00D240D0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1B374D" w:rsidRPr="00951384">
        <w:rPr>
          <w:rFonts w:ascii="Times New Roman" w:hAnsi="Times New Roman" w:cs="Times New Roman"/>
          <w:sz w:val="24"/>
          <w:szCs w:val="24"/>
          <w:lang w:val="en-US"/>
        </w:rPr>
        <w:t>ancient village.</w:t>
      </w:r>
    </w:p>
    <w:p w:rsidR="00C65D90" w:rsidRDefault="00C65D90" w:rsidP="00FE125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Nevertheless</w:t>
      </w:r>
      <w:r w:rsidR="00FE125C" w:rsidRPr="00951384"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="00D240D0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research in the archives of the architect and of the SEATM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65D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Service etude pour </w:t>
      </w:r>
      <w:proofErr w:type="spellStart"/>
      <w:r w:rsidRPr="00C65D90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C65D90">
        <w:rPr>
          <w:rFonts w:ascii="Times New Roman" w:hAnsi="Times New Roman" w:cs="Times New Roman"/>
          <w:i/>
          <w:sz w:val="24"/>
          <w:szCs w:val="24"/>
          <w:lang w:val="en-US"/>
        </w:rPr>
        <w:t>Amenagement</w:t>
      </w:r>
      <w:proofErr w:type="spellEnd"/>
      <w:r w:rsidRPr="00C65D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des </w:t>
      </w:r>
      <w:proofErr w:type="spellStart"/>
      <w:r w:rsidRPr="00C65D90">
        <w:rPr>
          <w:rFonts w:ascii="Times New Roman" w:hAnsi="Times New Roman" w:cs="Times New Roman"/>
          <w:i/>
          <w:sz w:val="24"/>
          <w:szCs w:val="24"/>
          <w:lang w:val="en-US"/>
        </w:rPr>
        <w:t>Territo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ire</w:t>
      </w:r>
      <w:r w:rsidRPr="00C65D90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proofErr w:type="spellEnd"/>
      <w:r w:rsidRPr="00C65D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Montagne</w:t>
      </w:r>
      <w:r w:rsidR="00D240D0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r w:rsidR="002C306F" w:rsidRPr="00951384">
        <w:rPr>
          <w:rFonts w:ascii="Times New Roman" w:hAnsi="Times New Roman" w:cs="Times New Roman"/>
          <w:sz w:val="24"/>
          <w:szCs w:val="24"/>
          <w:lang w:val="en-US"/>
        </w:rPr>
        <w:t>government institution</w:t>
      </w:r>
      <w:r w:rsidR="00D240D0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2C306F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40D0" w:rsidRPr="00951384">
        <w:rPr>
          <w:rFonts w:ascii="Times New Roman" w:hAnsi="Times New Roman" w:cs="Times New Roman"/>
          <w:sz w:val="24"/>
          <w:szCs w:val="24"/>
          <w:lang w:val="en-US"/>
        </w:rPr>
        <w:t>finance</w:t>
      </w:r>
      <w:r w:rsidR="002C306F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D240D0" w:rsidRPr="00951384">
        <w:rPr>
          <w:rFonts w:ascii="Times New Roman" w:hAnsi="Times New Roman" w:cs="Times New Roman"/>
          <w:sz w:val="24"/>
          <w:szCs w:val="24"/>
          <w:lang w:val="en-US"/>
        </w:rPr>
        <w:t>and guide</w:t>
      </w:r>
      <w:r w:rsidR="002C306F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d the </w:t>
      </w:r>
      <w:r w:rsidR="002C306F" w:rsidRPr="00951384">
        <w:rPr>
          <w:rFonts w:ascii="Times New Roman" w:hAnsi="Times New Roman" w:cs="Times New Roman"/>
          <w:sz w:val="24"/>
          <w:szCs w:val="24"/>
          <w:lang w:val="en-US"/>
        </w:rPr>
        <w:lastRenderedPageBreak/>
        <w:t>project</w:t>
      </w:r>
      <w:r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D240D0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shows how the idea of the architect continuously </w:t>
      </w:r>
      <w:r w:rsidR="00B353B3" w:rsidRPr="00951384">
        <w:rPr>
          <w:rFonts w:ascii="Times New Roman" w:hAnsi="Times New Roman" w:cs="Times New Roman"/>
          <w:sz w:val="24"/>
          <w:szCs w:val="24"/>
          <w:lang w:val="en-US"/>
        </w:rPr>
        <w:t>faces</w:t>
      </w:r>
      <w:r w:rsidR="00D240D0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the geo-morphological, </w:t>
      </w:r>
      <w:r>
        <w:rPr>
          <w:rFonts w:ascii="Times New Roman" w:hAnsi="Times New Roman" w:cs="Times New Roman"/>
          <w:sz w:val="24"/>
          <w:szCs w:val="24"/>
          <w:lang w:val="en-US"/>
        </w:rPr>
        <w:t>geological, climatic</w:t>
      </w:r>
      <w:r w:rsidR="00D240D0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306F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>administrative</w:t>
      </w:r>
      <w:r w:rsidR="00D240D0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features of the site. In the case of La </w:t>
      </w:r>
      <w:proofErr w:type="spellStart"/>
      <w:r w:rsidR="00D240D0" w:rsidRPr="00951384">
        <w:rPr>
          <w:rFonts w:ascii="Times New Roman" w:hAnsi="Times New Roman" w:cs="Times New Roman"/>
          <w:sz w:val="24"/>
          <w:szCs w:val="24"/>
          <w:lang w:val="en-US"/>
        </w:rPr>
        <w:t>Plagne</w:t>
      </w:r>
      <w:proofErr w:type="spellEnd"/>
      <w:r w:rsidR="00D240D0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Centre, for </w:t>
      </w:r>
      <w:r w:rsidR="002C306F" w:rsidRPr="00951384">
        <w:rPr>
          <w:rFonts w:ascii="Times New Roman" w:hAnsi="Times New Roman" w:cs="Times New Roman"/>
          <w:sz w:val="24"/>
          <w:szCs w:val="24"/>
          <w:lang w:val="en-US"/>
        </w:rPr>
        <w:t>example</w:t>
      </w:r>
      <w:r w:rsidR="00D240D0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, the existence of an ancient mine underground obliges the </w:t>
      </w:r>
      <w:r w:rsidR="002C306F" w:rsidRPr="00951384">
        <w:rPr>
          <w:rFonts w:ascii="Times New Roman" w:hAnsi="Times New Roman" w:cs="Times New Roman"/>
          <w:sz w:val="24"/>
          <w:szCs w:val="24"/>
          <w:lang w:val="en-US"/>
        </w:rPr>
        <w:t>architect to transform his original idea.</w:t>
      </w:r>
      <w:r w:rsidR="00C53C78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E125C" w:rsidRPr="00951384" w:rsidRDefault="00C53C78" w:rsidP="00FE125C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Using drawing and cartography as a tool to work on </w:t>
      </w:r>
      <w:r w:rsidR="001B374D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51384">
        <w:rPr>
          <w:rFonts w:ascii="Times New Roman" w:hAnsi="Times New Roman" w:cs="Times New Roman"/>
          <w:sz w:val="24"/>
          <w:szCs w:val="24"/>
          <w:lang w:val="en-US"/>
        </w:rPr>
        <w:t>archival documents, the contrib</w:t>
      </w:r>
      <w:r w:rsidR="00FE125C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ution will </w:t>
      </w:r>
      <w:r w:rsidR="001B374D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thus </w:t>
      </w:r>
      <w:r w:rsidR="00FE125C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demonstrate how the design of La </w:t>
      </w:r>
      <w:proofErr w:type="spellStart"/>
      <w:r w:rsidR="00FE125C" w:rsidRPr="00951384">
        <w:rPr>
          <w:rFonts w:ascii="Times New Roman" w:hAnsi="Times New Roman" w:cs="Times New Roman"/>
          <w:sz w:val="24"/>
          <w:szCs w:val="24"/>
          <w:lang w:val="en-US"/>
        </w:rPr>
        <w:t>Plagne</w:t>
      </w:r>
      <w:proofErr w:type="spellEnd"/>
      <w:r w:rsidR="00FE125C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is not</w:t>
      </w:r>
      <w:r w:rsidR="0008569A">
        <w:rPr>
          <w:rFonts w:ascii="Times New Roman" w:hAnsi="Times New Roman" w:cs="Times New Roman"/>
          <w:sz w:val="24"/>
          <w:szCs w:val="24"/>
          <w:lang w:val="en-US"/>
        </w:rPr>
        <w:t xml:space="preserve"> only</w:t>
      </w:r>
      <w:r w:rsidR="00FE125C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the result of a formal research, but an attempt to integrate an innovative idea of city with the </w:t>
      </w:r>
      <w:r w:rsidR="001B374D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critical issues </w:t>
      </w:r>
      <w:r w:rsidR="00FE125C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of the mountain landscape. </w:t>
      </w:r>
      <w:proofErr w:type="spellStart"/>
      <w:r w:rsidR="00FE125C" w:rsidRPr="00951384">
        <w:rPr>
          <w:rFonts w:ascii="Times New Roman" w:hAnsi="Times New Roman" w:cs="Times New Roman"/>
          <w:sz w:val="24"/>
          <w:szCs w:val="24"/>
          <w:lang w:val="en-US"/>
        </w:rPr>
        <w:t>Bezançon</w:t>
      </w:r>
      <w:proofErr w:type="spellEnd"/>
      <w:r w:rsidR="00FE125C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himself, refers to his project for La </w:t>
      </w:r>
      <w:proofErr w:type="spellStart"/>
      <w:r w:rsidR="00FE125C" w:rsidRPr="00951384">
        <w:rPr>
          <w:rFonts w:ascii="Times New Roman" w:hAnsi="Times New Roman" w:cs="Times New Roman"/>
          <w:sz w:val="24"/>
          <w:szCs w:val="24"/>
          <w:lang w:val="en-US"/>
        </w:rPr>
        <w:t>Plagne</w:t>
      </w:r>
      <w:proofErr w:type="spellEnd"/>
      <w:r w:rsidR="00FE125C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 Centre as «</w:t>
      </w:r>
      <w:proofErr w:type="spellStart"/>
      <w:r w:rsidR="00FE125C" w:rsidRPr="00951384">
        <w:rPr>
          <w:rFonts w:ascii="Times New Roman" w:hAnsi="Times New Roman" w:cs="Times New Roman"/>
          <w:i/>
          <w:sz w:val="24"/>
          <w:szCs w:val="24"/>
          <w:lang w:val="en-US"/>
        </w:rPr>
        <w:t>realisée</w:t>
      </w:r>
      <w:proofErr w:type="spellEnd"/>
      <w:r w:rsidR="00FE125C" w:rsidRPr="009513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par approximations </w:t>
      </w:r>
      <w:proofErr w:type="spellStart"/>
      <w:r w:rsidR="00FE125C" w:rsidRPr="00951384">
        <w:rPr>
          <w:rFonts w:ascii="Times New Roman" w:hAnsi="Times New Roman" w:cs="Times New Roman"/>
          <w:i/>
          <w:sz w:val="24"/>
          <w:szCs w:val="24"/>
          <w:lang w:val="en-US"/>
        </w:rPr>
        <w:t>successives</w:t>
      </w:r>
      <w:proofErr w:type="spellEnd"/>
      <w:r w:rsidR="00FE125C" w:rsidRPr="00951384">
        <w:rPr>
          <w:rFonts w:ascii="Times New Roman" w:hAnsi="Times New Roman" w:cs="Times New Roman"/>
          <w:sz w:val="24"/>
          <w:szCs w:val="24"/>
          <w:lang w:val="en-US"/>
        </w:rPr>
        <w:t>» (</w:t>
      </w:r>
      <w:proofErr w:type="spellStart"/>
      <w:r w:rsidR="00FE125C" w:rsidRPr="0095138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B374D" w:rsidRPr="00951384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="00FE125C" w:rsidRPr="00951384">
        <w:rPr>
          <w:rFonts w:ascii="Times New Roman" w:hAnsi="Times New Roman" w:cs="Times New Roman"/>
          <w:sz w:val="24"/>
          <w:szCs w:val="24"/>
          <w:lang w:val="en-US"/>
        </w:rPr>
        <w:t>vil</w:t>
      </w:r>
      <w:proofErr w:type="spellEnd"/>
      <w:r w:rsidR="00FE125C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A6246" w:rsidRPr="00951384">
        <w:rPr>
          <w:rFonts w:ascii="Times New Roman" w:hAnsi="Times New Roman" w:cs="Times New Roman"/>
          <w:sz w:val="24"/>
          <w:szCs w:val="24"/>
          <w:lang w:val="en-US"/>
        </w:rPr>
        <w:t>2011</w:t>
      </w:r>
      <w:r w:rsidR="00FE125C" w:rsidRPr="0095138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B374D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. Mountain </w:t>
      </w:r>
      <w:r w:rsidR="00B34F83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thus </w:t>
      </w:r>
      <w:r w:rsidR="001B374D" w:rsidRPr="00951384">
        <w:rPr>
          <w:rFonts w:ascii="Times New Roman" w:hAnsi="Times New Roman" w:cs="Times New Roman"/>
          <w:sz w:val="24"/>
          <w:szCs w:val="24"/>
          <w:lang w:val="en-US"/>
        </w:rPr>
        <w:t>works as a ta</w:t>
      </w:r>
      <w:r w:rsidR="003A6246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sting ground that helps architects in becoming conscious of the nature of the site, not only as a neutral support for the project but as complex </w:t>
      </w:r>
      <w:r w:rsidR="007379A4" w:rsidRPr="00951384">
        <w:rPr>
          <w:rFonts w:ascii="Times New Roman" w:hAnsi="Times New Roman" w:cs="Times New Roman"/>
          <w:sz w:val="24"/>
          <w:szCs w:val="24"/>
          <w:lang w:val="en-US"/>
        </w:rPr>
        <w:t>reality</w:t>
      </w:r>
      <w:r w:rsidR="003A6246" w:rsidRPr="00951384">
        <w:rPr>
          <w:rFonts w:ascii="Times New Roman" w:hAnsi="Times New Roman" w:cs="Times New Roman"/>
          <w:sz w:val="24"/>
          <w:szCs w:val="24"/>
          <w:lang w:val="en-US"/>
        </w:rPr>
        <w:t xml:space="preserve">, result of the layering of different </w:t>
      </w:r>
      <w:r w:rsidR="007379A4" w:rsidRPr="00951384">
        <w:rPr>
          <w:rFonts w:ascii="Times New Roman" w:hAnsi="Times New Roman" w:cs="Times New Roman"/>
          <w:sz w:val="24"/>
          <w:szCs w:val="24"/>
          <w:lang w:val="en-US"/>
        </w:rPr>
        <w:t>elements</w:t>
      </w:r>
      <w:r w:rsidR="003A6246" w:rsidRPr="009513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5DBF" w:rsidRPr="00951384" w:rsidRDefault="001E5DBF" w:rsidP="00827832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E5DBF" w:rsidRPr="0095138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A55" w:rsidRDefault="002A5A55" w:rsidP="001D5F22">
      <w:pPr>
        <w:spacing w:after="0" w:line="240" w:lineRule="auto"/>
      </w:pPr>
      <w:r>
        <w:separator/>
      </w:r>
    </w:p>
  </w:endnote>
  <w:endnote w:type="continuationSeparator" w:id="0">
    <w:p w:rsidR="002A5A55" w:rsidRDefault="002A5A55" w:rsidP="001D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haparral Pro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237205"/>
      <w:docPartObj>
        <w:docPartGallery w:val="Page Numbers (Bottom of Page)"/>
        <w:docPartUnique/>
      </w:docPartObj>
    </w:sdtPr>
    <w:sdtEndPr>
      <w:rPr>
        <w:color w:val="A6A6A6" w:themeColor="background1" w:themeShade="A6"/>
        <w:sz w:val="20"/>
        <w:szCs w:val="20"/>
      </w:rPr>
    </w:sdtEndPr>
    <w:sdtContent>
      <w:p w:rsidR="00037580" w:rsidRPr="00037580" w:rsidRDefault="00037580">
        <w:pPr>
          <w:pStyle w:val="Pieddepage"/>
          <w:jc w:val="right"/>
          <w:rPr>
            <w:color w:val="A6A6A6" w:themeColor="background1" w:themeShade="A6"/>
            <w:sz w:val="20"/>
            <w:szCs w:val="20"/>
          </w:rPr>
        </w:pPr>
        <w:r w:rsidRPr="00037580">
          <w:rPr>
            <w:color w:val="A6A6A6" w:themeColor="background1" w:themeShade="A6"/>
            <w:sz w:val="20"/>
            <w:szCs w:val="20"/>
          </w:rPr>
          <w:fldChar w:fldCharType="begin"/>
        </w:r>
        <w:r w:rsidRPr="00037580">
          <w:rPr>
            <w:color w:val="A6A6A6" w:themeColor="background1" w:themeShade="A6"/>
            <w:sz w:val="20"/>
            <w:szCs w:val="20"/>
          </w:rPr>
          <w:instrText>PAGE   \* MERGEFORMAT</w:instrText>
        </w:r>
        <w:r w:rsidRPr="00037580">
          <w:rPr>
            <w:color w:val="A6A6A6" w:themeColor="background1" w:themeShade="A6"/>
            <w:sz w:val="20"/>
            <w:szCs w:val="20"/>
          </w:rPr>
          <w:fldChar w:fldCharType="separate"/>
        </w:r>
        <w:r w:rsidR="001C510B">
          <w:rPr>
            <w:noProof/>
            <w:color w:val="A6A6A6" w:themeColor="background1" w:themeShade="A6"/>
            <w:sz w:val="20"/>
            <w:szCs w:val="20"/>
          </w:rPr>
          <w:t>1</w:t>
        </w:r>
        <w:r w:rsidRPr="00037580">
          <w:rPr>
            <w:color w:val="A6A6A6" w:themeColor="background1" w:themeShade="A6"/>
            <w:sz w:val="20"/>
            <w:szCs w:val="20"/>
          </w:rPr>
          <w:fldChar w:fldCharType="end"/>
        </w:r>
      </w:p>
    </w:sdtContent>
  </w:sdt>
  <w:p w:rsidR="00037580" w:rsidRDefault="000375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A55" w:rsidRDefault="002A5A55" w:rsidP="001D5F22">
      <w:pPr>
        <w:spacing w:after="0" w:line="240" w:lineRule="auto"/>
      </w:pPr>
      <w:r>
        <w:separator/>
      </w:r>
    </w:p>
  </w:footnote>
  <w:footnote w:type="continuationSeparator" w:id="0">
    <w:p w:rsidR="002A5A55" w:rsidRDefault="002A5A55" w:rsidP="001D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84" w:rsidRPr="00951384" w:rsidRDefault="00951384" w:rsidP="00951384">
    <w:pPr>
      <w:pStyle w:val="Sansinterligne"/>
      <w:jc w:val="right"/>
      <w:rPr>
        <w:rFonts w:ascii="Times New Roman" w:hAnsi="Times New Roman" w:cs="Times New Roman"/>
        <w:color w:val="A6A6A6" w:themeColor="background1" w:themeShade="A6"/>
        <w:sz w:val="20"/>
        <w:szCs w:val="20"/>
        <w:lang w:val="en-US"/>
      </w:rPr>
    </w:pPr>
    <w:r w:rsidRPr="00951384">
      <w:rPr>
        <w:rFonts w:ascii="Times New Roman" w:hAnsi="Times New Roman" w:cs="Times New Roman"/>
        <w:i/>
        <w:color w:val="A6A6A6" w:themeColor="background1" w:themeShade="A6"/>
        <w:sz w:val="20"/>
        <w:szCs w:val="20"/>
        <w:lang w:val="en-US"/>
      </w:rPr>
      <w:t xml:space="preserve">Architecture and tourism. Fictions, simulacra, </w:t>
    </w:r>
    <w:proofErr w:type="spellStart"/>
    <w:r w:rsidRPr="00951384">
      <w:rPr>
        <w:rFonts w:ascii="Times New Roman" w:hAnsi="Times New Roman" w:cs="Times New Roman"/>
        <w:i/>
        <w:color w:val="A6A6A6" w:themeColor="background1" w:themeShade="A6"/>
        <w:sz w:val="20"/>
        <w:szCs w:val="20"/>
        <w:lang w:val="en-US"/>
      </w:rPr>
      <w:t>virtualités</w:t>
    </w:r>
    <w:proofErr w:type="spellEnd"/>
    <w:r w:rsidRPr="00951384">
      <w:rPr>
        <w:rFonts w:ascii="Times New Roman" w:hAnsi="Times New Roman" w:cs="Times New Roman"/>
        <w:i/>
        <w:color w:val="A6A6A6" w:themeColor="background1" w:themeShade="A6"/>
        <w:sz w:val="20"/>
        <w:szCs w:val="20"/>
        <w:lang w:val="en-US"/>
      </w:rPr>
      <w:t xml:space="preserve">. </w:t>
    </w:r>
    <w:r w:rsidRPr="00951384">
      <w:rPr>
        <w:rFonts w:ascii="Times New Roman" w:hAnsi="Times New Roman" w:cs="Times New Roman"/>
        <w:color w:val="A6A6A6" w:themeColor="background1" w:themeShade="A6"/>
        <w:sz w:val="20"/>
        <w:szCs w:val="20"/>
        <w:lang w:val="en-US"/>
      </w:rPr>
      <w:t>Paris, 4-7/07/2017</w:t>
    </w:r>
  </w:p>
  <w:p w:rsidR="00951384" w:rsidRPr="00951384" w:rsidRDefault="00951384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32"/>
    <w:rsid w:val="00037580"/>
    <w:rsid w:val="0008569A"/>
    <w:rsid w:val="0009436D"/>
    <w:rsid w:val="000A72D3"/>
    <w:rsid w:val="000E1DB1"/>
    <w:rsid w:val="001B374D"/>
    <w:rsid w:val="001C510B"/>
    <w:rsid w:val="001D5F22"/>
    <w:rsid w:val="001E5DBF"/>
    <w:rsid w:val="00215358"/>
    <w:rsid w:val="00224AFC"/>
    <w:rsid w:val="00236705"/>
    <w:rsid w:val="00294A32"/>
    <w:rsid w:val="002A5A55"/>
    <w:rsid w:val="002C306F"/>
    <w:rsid w:val="003054CE"/>
    <w:rsid w:val="00334485"/>
    <w:rsid w:val="003A6246"/>
    <w:rsid w:val="003D245C"/>
    <w:rsid w:val="00462092"/>
    <w:rsid w:val="004F1D54"/>
    <w:rsid w:val="00500668"/>
    <w:rsid w:val="00563151"/>
    <w:rsid w:val="00575DE8"/>
    <w:rsid w:val="00597556"/>
    <w:rsid w:val="005C35A5"/>
    <w:rsid w:val="006235CE"/>
    <w:rsid w:val="0064736F"/>
    <w:rsid w:val="006D2AD1"/>
    <w:rsid w:val="006F03FD"/>
    <w:rsid w:val="007366CC"/>
    <w:rsid w:val="007379A4"/>
    <w:rsid w:val="007A40BD"/>
    <w:rsid w:val="007A4FAD"/>
    <w:rsid w:val="007C3A39"/>
    <w:rsid w:val="007C61B5"/>
    <w:rsid w:val="00803593"/>
    <w:rsid w:val="00827832"/>
    <w:rsid w:val="008D2356"/>
    <w:rsid w:val="00951384"/>
    <w:rsid w:val="009C2FC4"/>
    <w:rsid w:val="00B34F83"/>
    <w:rsid w:val="00B353B3"/>
    <w:rsid w:val="00B71B66"/>
    <w:rsid w:val="00C019F9"/>
    <w:rsid w:val="00C16F89"/>
    <w:rsid w:val="00C53C78"/>
    <w:rsid w:val="00C65D90"/>
    <w:rsid w:val="00CF37CD"/>
    <w:rsid w:val="00D240D0"/>
    <w:rsid w:val="00DC5256"/>
    <w:rsid w:val="00E1438E"/>
    <w:rsid w:val="00E426CF"/>
    <w:rsid w:val="00E46AD2"/>
    <w:rsid w:val="00EA6EFF"/>
    <w:rsid w:val="00F010F3"/>
    <w:rsid w:val="00F21F64"/>
    <w:rsid w:val="00FE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6461E-E379-4D49-B846-74186E94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cate"/>
    <w:next w:val="Sansinterligne"/>
    <w:qFormat/>
    <w:rsid w:val="001D5F22"/>
    <w:pPr>
      <w:spacing w:after="200" w:line="276" w:lineRule="auto"/>
      <w:contextualSpacing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2783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Sansinterligne">
    <w:name w:val="No Spacing"/>
    <w:uiPriority w:val="1"/>
    <w:qFormat/>
    <w:rsid w:val="00827832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rsid w:val="001D5F22"/>
    <w:pPr>
      <w:spacing w:after="0" w:line="240" w:lineRule="auto"/>
    </w:pPr>
    <w:rPr>
      <w:rFonts w:ascii="Chaparral Pro" w:eastAsia="Times New Roman" w:hAnsi="Chaparral Pro" w:cs="Arial"/>
      <w:sz w:val="20"/>
      <w:szCs w:val="20"/>
      <w:lang w:eastAsia="it-IT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5F22"/>
    <w:rPr>
      <w:rFonts w:ascii="Chaparral Pro" w:eastAsia="Times New Roman" w:hAnsi="Chaparral Pro" w:cs="Arial"/>
      <w:sz w:val="20"/>
      <w:szCs w:val="20"/>
      <w:lang w:eastAsia="it-IT"/>
    </w:rPr>
  </w:style>
  <w:style w:type="character" w:styleId="Appelnotedebasdep">
    <w:name w:val="footnote reference"/>
    <w:uiPriority w:val="99"/>
    <w:semiHidden/>
    <w:rsid w:val="001D5F22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513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384"/>
    <w:rPr>
      <w:rFonts w:ascii="Cambria" w:hAnsi="Cambria"/>
    </w:rPr>
  </w:style>
  <w:style w:type="paragraph" w:styleId="Pieddepage">
    <w:name w:val="footer"/>
    <w:basedOn w:val="Normal"/>
    <w:link w:val="PieddepageCar"/>
    <w:uiPriority w:val="99"/>
    <w:unhideWhenUsed/>
    <w:rsid w:val="009513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384"/>
    <w:rPr>
      <w:rFonts w:ascii="Cambria" w:hAnsi="Cambria"/>
    </w:rPr>
  </w:style>
  <w:style w:type="character" w:customStyle="1" w:styleId="gt-baf-word-clickable">
    <w:name w:val="gt-baf-word-clickable"/>
    <w:basedOn w:val="Policepardfaut"/>
    <w:rsid w:val="00C6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MARIA GRAVARI-BARBAS</cp:lastModifiedBy>
  <cp:revision>2</cp:revision>
  <dcterms:created xsi:type="dcterms:W3CDTF">2017-02-14T19:11:00Z</dcterms:created>
  <dcterms:modified xsi:type="dcterms:W3CDTF">2017-02-14T19:11:00Z</dcterms:modified>
</cp:coreProperties>
</file>