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73F9" w14:textId="77777777" w:rsidR="001B3421" w:rsidRDefault="001B3421" w:rsidP="00E714CB">
      <w:pPr>
        <w:spacing w:after="0"/>
        <w:jc w:val="center"/>
        <w:rPr>
          <w:rFonts w:ascii="Garamond" w:hAnsi="Garamond"/>
          <w:b/>
        </w:rPr>
      </w:pPr>
    </w:p>
    <w:p w14:paraId="1B88919A" w14:textId="755E2DA9" w:rsidR="003A4DAD" w:rsidRPr="00436929" w:rsidRDefault="00E308E8" w:rsidP="00E714CB">
      <w:pPr>
        <w:spacing w:after="0"/>
        <w:jc w:val="center"/>
        <w:rPr>
          <w:rFonts w:ascii="Times New Roman" w:hAnsi="Times New Roman" w:cs="Times New Roman"/>
          <w:b/>
        </w:rPr>
      </w:pPr>
      <w:r w:rsidRPr="00436929">
        <w:rPr>
          <w:rFonts w:ascii="Times New Roman" w:hAnsi="Times New Roman" w:cs="Times New Roman"/>
          <w:b/>
        </w:rPr>
        <w:t>Virtual Authenticity</w:t>
      </w:r>
      <w:r w:rsidR="00E0762D" w:rsidRPr="00436929">
        <w:rPr>
          <w:rFonts w:ascii="Times New Roman" w:hAnsi="Times New Roman" w:cs="Times New Roman"/>
          <w:b/>
        </w:rPr>
        <w:t xml:space="preserve">: </w:t>
      </w:r>
      <w:r w:rsidR="009A3A95" w:rsidRPr="00436929">
        <w:rPr>
          <w:rFonts w:ascii="Times New Roman" w:hAnsi="Times New Roman" w:cs="Times New Roman"/>
          <w:b/>
        </w:rPr>
        <w:t>A Tour of</w:t>
      </w:r>
      <w:r w:rsidR="00C03E87" w:rsidRPr="00436929">
        <w:rPr>
          <w:rFonts w:ascii="Times New Roman" w:hAnsi="Times New Roman" w:cs="Times New Roman"/>
          <w:b/>
        </w:rPr>
        <w:t xml:space="preserve"> </w:t>
      </w:r>
      <w:r w:rsidR="003A4DAD" w:rsidRPr="00436929">
        <w:rPr>
          <w:rFonts w:ascii="Times New Roman" w:hAnsi="Times New Roman" w:cs="Times New Roman"/>
          <w:b/>
        </w:rPr>
        <w:t>Paris, Las Vegas</w:t>
      </w:r>
    </w:p>
    <w:p w14:paraId="5D2F6CE1" w14:textId="0799214E" w:rsidR="00D524C5" w:rsidRPr="00436929" w:rsidRDefault="00FB1B61" w:rsidP="00E714CB">
      <w:pPr>
        <w:spacing w:after="0"/>
        <w:jc w:val="center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 xml:space="preserve">Stephanie </w:t>
      </w:r>
      <w:proofErr w:type="spellStart"/>
      <w:r w:rsidRPr="00436929">
        <w:rPr>
          <w:rFonts w:ascii="Times New Roman" w:hAnsi="Times New Roman" w:cs="Times New Roman"/>
        </w:rPr>
        <w:t>Malia</w:t>
      </w:r>
      <w:proofErr w:type="spellEnd"/>
      <w:r w:rsidRPr="00436929">
        <w:rPr>
          <w:rFonts w:ascii="Times New Roman" w:hAnsi="Times New Roman" w:cs="Times New Roman"/>
        </w:rPr>
        <w:t xml:space="preserve"> </w:t>
      </w:r>
      <w:proofErr w:type="spellStart"/>
      <w:r w:rsidRPr="00436929">
        <w:rPr>
          <w:rFonts w:ascii="Times New Roman" w:hAnsi="Times New Roman" w:cs="Times New Roman"/>
        </w:rPr>
        <w:t>Hom</w:t>
      </w:r>
      <w:proofErr w:type="spellEnd"/>
    </w:p>
    <w:p w14:paraId="189F5760" w14:textId="59F901F6" w:rsidR="005D2B2E" w:rsidRPr="00436929" w:rsidRDefault="005D2B2E" w:rsidP="00E714CB">
      <w:pPr>
        <w:spacing w:after="0"/>
        <w:jc w:val="center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 xml:space="preserve">Executive Director of </w:t>
      </w:r>
      <w:proofErr w:type="spellStart"/>
      <w:r w:rsidRPr="00436929">
        <w:rPr>
          <w:rFonts w:ascii="Times New Roman" w:hAnsi="Times New Roman" w:cs="Times New Roman"/>
        </w:rPr>
        <w:t>Acus</w:t>
      </w:r>
      <w:proofErr w:type="spellEnd"/>
      <w:r w:rsidRPr="00436929">
        <w:rPr>
          <w:rFonts w:ascii="Times New Roman" w:hAnsi="Times New Roman" w:cs="Times New Roman"/>
        </w:rPr>
        <w:t xml:space="preserve"> Foundation</w:t>
      </w:r>
    </w:p>
    <w:p w14:paraId="384AE6BF" w14:textId="77777777" w:rsidR="00457D3F" w:rsidRPr="00436929" w:rsidRDefault="00457D3F" w:rsidP="001B3421">
      <w:pPr>
        <w:spacing w:after="0" w:line="360" w:lineRule="auto"/>
        <w:rPr>
          <w:rFonts w:ascii="Times New Roman" w:hAnsi="Times New Roman" w:cs="Times New Roman"/>
        </w:rPr>
      </w:pPr>
    </w:p>
    <w:p w14:paraId="32C08E1A" w14:textId="537EA2B3" w:rsidR="00552ACB" w:rsidRPr="00436929" w:rsidRDefault="00D87904" w:rsidP="001B3421">
      <w:pPr>
        <w:spacing w:after="0" w:line="360" w:lineRule="auto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 xml:space="preserve">Las Vegas is the city of signs. </w:t>
      </w:r>
      <w:r w:rsidR="00035B23" w:rsidRPr="00436929">
        <w:rPr>
          <w:rFonts w:ascii="Times New Roman" w:hAnsi="Times New Roman" w:cs="Times New Roman"/>
        </w:rPr>
        <w:t>It is a place where form is privileged over content, where great pride is taken in fakery</w:t>
      </w:r>
      <w:r w:rsidR="00ED4DFF" w:rsidRPr="00436929">
        <w:rPr>
          <w:rFonts w:ascii="Times New Roman" w:hAnsi="Times New Roman" w:cs="Times New Roman"/>
        </w:rPr>
        <w:t xml:space="preserve">, where simulacra reign supreme. </w:t>
      </w:r>
      <w:r w:rsidR="00E94993" w:rsidRPr="00436929">
        <w:rPr>
          <w:rFonts w:ascii="Times New Roman" w:hAnsi="Times New Roman" w:cs="Times New Roman"/>
        </w:rPr>
        <w:t>In this city, architecture</w:t>
      </w:r>
      <w:r w:rsidR="00301FEF" w:rsidRPr="00436929">
        <w:rPr>
          <w:rFonts w:ascii="Times New Roman" w:hAnsi="Times New Roman" w:cs="Times New Roman"/>
        </w:rPr>
        <w:t xml:space="preserve"> becomes subordinate to the sign</w:t>
      </w:r>
      <w:r w:rsidR="00FC3002" w:rsidRPr="00436929">
        <w:rPr>
          <w:rFonts w:ascii="Times New Roman" w:hAnsi="Times New Roman" w:cs="Times New Roman"/>
        </w:rPr>
        <w:t xml:space="preserve">. </w:t>
      </w:r>
      <w:r w:rsidR="00C61837" w:rsidRPr="00436929">
        <w:rPr>
          <w:rFonts w:ascii="Times New Roman" w:hAnsi="Times New Roman" w:cs="Times New Roman"/>
        </w:rPr>
        <w:t xml:space="preserve">Sometimes the sign </w:t>
      </w:r>
      <w:r w:rsidR="0045472B" w:rsidRPr="00436929">
        <w:rPr>
          <w:rFonts w:ascii="Times New Roman" w:hAnsi="Times New Roman" w:cs="Times New Roman"/>
        </w:rPr>
        <w:t>can be</w:t>
      </w:r>
      <w:r w:rsidR="00C61837" w:rsidRPr="00436929">
        <w:rPr>
          <w:rFonts w:ascii="Times New Roman" w:hAnsi="Times New Roman" w:cs="Times New Roman"/>
        </w:rPr>
        <w:t xml:space="preserve"> quite literal, such as the </w:t>
      </w:r>
      <w:r w:rsidR="0045472B" w:rsidRPr="00436929">
        <w:rPr>
          <w:rFonts w:ascii="Times New Roman" w:hAnsi="Times New Roman" w:cs="Times New Roman"/>
        </w:rPr>
        <w:t>iconic sign</w:t>
      </w:r>
      <w:r w:rsidR="00C61837" w:rsidRPr="00436929">
        <w:rPr>
          <w:rFonts w:ascii="Times New Roman" w:hAnsi="Times New Roman" w:cs="Times New Roman"/>
        </w:rPr>
        <w:t xml:space="preserve"> of </w:t>
      </w:r>
      <w:r w:rsidR="0045472B" w:rsidRPr="00436929">
        <w:rPr>
          <w:rFonts w:ascii="Times New Roman" w:hAnsi="Times New Roman" w:cs="Times New Roman"/>
        </w:rPr>
        <w:t xml:space="preserve">the former </w:t>
      </w:r>
      <w:r w:rsidR="00C61837" w:rsidRPr="00436929">
        <w:rPr>
          <w:rFonts w:ascii="Times New Roman" w:hAnsi="Times New Roman" w:cs="Times New Roman"/>
        </w:rPr>
        <w:t>Stardust hotel</w:t>
      </w:r>
      <w:r w:rsidR="0045472B" w:rsidRPr="00436929">
        <w:rPr>
          <w:rFonts w:ascii="Times New Roman" w:hAnsi="Times New Roman" w:cs="Times New Roman"/>
        </w:rPr>
        <w:t>, and at others</w:t>
      </w:r>
      <w:r w:rsidR="00C61837" w:rsidRPr="00436929">
        <w:rPr>
          <w:rFonts w:ascii="Times New Roman" w:hAnsi="Times New Roman" w:cs="Times New Roman"/>
        </w:rPr>
        <w:t xml:space="preserve">, the sign </w:t>
      </w:r>
      <w:r w:rsidR="0045472B" w:rsidRPr="00436929">
        <w:rPr>
          <w:rFonts w:ascii="Times New Roman" w:hAnsi="Times New Roman" w:cs="Times New Roman"/>
        </w:rPr>
        <w:t>can be</w:t>
      </w:r>
      <w:r w:rsidR="00C61837" w:rsidRPr="00436929">
        <w:rPr>
          <w:rFonts w:ascii="Times New Roman" w:hAnsi="Times New Roman" w:cs="Times New Roman"/>
        </w:rPr>
        <w:t xml:space="preserve"> </w:t>
      </w:r>
      <w:r w:rsidR="004D4114" w:rsidRPr="00436929">
        <w:rPr>
          <w:rFonts w:ascii="Times New Roman" w:hAnsi="Times New Roman" w:cs="Times New Roman"/>
        </w:rPr>
        <w:t>metonymical</w:t>
      </w:r>
      <w:r w:rsidR="00450FFF" w:rsidRPr="00436929">
        <w:rPr>
          <w:rFonts w:ascii="Times New Roman" w:hAnsi="Times New Roman" w:cs="Times New Roman"/>
        </w:rPr>
        <w:t>,</w:t>
      </w:r>
      <w:r w:rsidR="00707438" w:rsidRPr="00436929">
        <w:rPr>
          <w:rFonts w:ascii="Times New Roman" w:hAnsi="Times New Roman" w:cs="Times New Roman"/>
        </w:rPr>
        <w:t xml:space="preserve"> such as the </w:t>
      </w:r>
      <w:r w:rsidR="00EB03DB" w:rsidRPr="00436929">
        <w:rPr>
          <w:rFonts w:ascii="Times New Roman" w:hAnsi="Times New Roman" w:cs="Times New Roman"/>
        </w:rPr>
        <w:t>Colosseum at Caesar’s Palace.</w:t>
      </w:r>
      <w:r w:rsidR="00D50DDB" w:rsidRPr="00436929">
        <w:rPr>
          <w:rFonts w:ascii="Times New Roman" w:hAnsi="Times New Roman" w:cs="Times New Roman"/>
        </w:rPr>
        <w:t xml:space="preserve"> </w:t>
      </w:r>
      <w:r w:rsidR="00C32B27" w:rsidRPr="00436929">
        <w:rPr>
          <w:rFonts w:ascii="Times New Roman" w:hAnsi="Times New Roman" w:cs="Times New Roman"/>
        </w:rPr>
        <w:t>A</w:t>
      </w:r>
      <w:r w:rsidR="00841E33" w:rsidRPr="00436929">
        <w:rPr>
          <w:rFonts w:ascii="Times New Roman" w:hAnsi="Times New Roman" w:cs="Times New Roman"/>
        </w:rPr>
        <w:t xml:space="preserve">rchitects have </w:t>
      </w:r>
      <w:r w:rsidR="00C32B27" w:rsidRPr="00436929">
        <w:rPr>
          <w:rFonts w:ascii="Times New Roman" w:hAnsi="Times New Roman" w:cs="Times New Roman"/>
        </w:rPr>
        <w:t xml:space="preserve">long studied </w:t>
      </w:r>
      <w:r w:rsidR="00EB03DB" w:rsidRPr="00436929">
        <w:rPr>
          <w:rFonts w:ascii="Times New Roman" w:hAnsi="Times New Roman" w:cs="Times New Roman"/>
        </w:rPr>
        <w:t>the relationship between this</w:t>
      </w:r>
      <w:r w:rsidR="00C32B27" w:rsidRPr="00436929">
        <w:rPr>
          <w:rFonts w:ascii="Times New Roman" w:hAnsi="Times New Roman" w:cs="Times New Roman"/>
        </w:rPr>
        <w:t xml:space="preserve"> city and its signs – they’ve learned from </w:t>
      </w:r>
      <w:r w:rsidR="00841E33" w:rsidRPr="00436929">
        <w:rPr>
          <w:rFonts w:ascii="Times New Roman" w:hAnsi="Times New Roman" w:cs="Times New Roman"/>
        </w:rPr>
        <w:t>Las Vegas</w:t>
      </w:r>
      <w:r w:rsidR="00C32B27" w:rsidRPr="00436929">
        <w:rPr>
          <w:rFonts w:ascii="Times New Roman" w:hAnsi="Times New Roman" w:cs="Times New Roman"/>
        </w:rPr>
        <w:t xml:space="preserve"> – </w:t>
      </w:r>
      <w:r w:rsidR="00D50DDB" w:rsidRPr="00436929">
        <w:rPr>
          <w:rFonts w:ascii="Times New Roman" w:hAnsi="Times New Roman" w:cs="Times New Roman"/>
        </w:rPr>
        <w:t xml:space="preserve">and </w:t>
      </w:r>
      <w:r w:rsidR="00C32B27" w:rsidRPr="00436929">
        <w:rPr>
          <w:rFonts w:ascii="Times New Roman" w:hAnsi="Times New Roman" w:cs="Times New Roman"/>
        </w:rPr>
        <w:t>many have declared</w:t>
      </w:r>
      <w:r w:rsidR="00B248A9" w:rsidRPr="00436929">
        <w:rPr>
          <w:rFonts w:ascii="Times New Roman" w:hAnsi="Times New Roman" w:cs="Times New Roman"/>
        </w:rPr>
        <w:t xml:space="preserve"> it</w:t>
      </w:r>
      <w:r w:rsidR="00841E33" w:rsidRPr="00436929">
        <w:rPr>
          <w:rFonts w:ascii="Times New Roman" w:hAnsi="Times New Roman" w:cs="Times New Roman"/>
        </w:rPr>
        <w:t xml:space="preserve"> the sine qua non of postmodern space.</w:t>
      </w:r>
    </w:p>
    <w:p w14:paraId="6AD7B879" w14:textId="369431F4" w:rsidR="00CB5E16" w:rsidRPr="00436929" w:rsidRDefault="005C6EF7" w:rsidP="001B3421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>Tourists</w:t>
      </w:r>
      <w:r w:rsidR="00307D63" w:rsidRPr="00436929">
        <w:rPr>
          <w:rFonts w:ascii="Times New Roman" w:hAnsi="Times New Roman" w:cs="Times New Roman"/>
        </w:rPr>
        <w:t xml:space="preserve"> </w:t>
      </w:r>
      <w:r w:rsidRPr="00436929">
        <w:rPr>
          <w:rFonts w:ascii="Times New Roman" w:hAnsi="Times New Roman" w:cs="Times New Roman"/>
        </w:rPr>
        <w:t xml:space="preserve">are </w:t>
      </w:r>
      <w:r w:rsidR="00307D63" w:rsidRPr="00436929">
        <w:rPr>
          <w:rFonts w:ascii="Times New Roman" w:hAnsi="Times New Roman" w:cs="Times New Roman"/>
        </w:rPr>
        <w:t>unsung armies of semioticians</w:t>
      </w:r>
      <w:r w:rsidR="004F0C29" w:rsidRPr="00436929">
        <w:rPr>
          <w:rFonts w:ascii="Times New Roman" w:hAnsi="Times New Roman" w:cs="Times New Roman"/>
        </w:rPr>
        <w:t>,</w:t>
      </w:r>
      <w:r w:rsidR="00307D63" w:rsidRPr="00436929">
        <w:rPr>
          <w:rFonts w:ascii="Times New Roman" w:hAnsi="Times New Roman" w:cs="Times New Roman"/>
        </w:rPr>
        <w:t xml:space="preserve"> to borrow the </w:t>
      </w:r>
      <w:r w:rsidR="00457D3F" w:rsidRPr="00436929">
        <w:rPr>
          <w:rFonts w:ascii="Times New Roman" w:hAnsi="Times New Roman" w:cs="Times New Roman"/>
        </w:rPr>
        <w:t>figure</w:t>
      </w:r>
      <w:r w:rsidR="00E308E8" w:rsidRPr="00436929">
        <w:rPr>
          <w:rFonts w:ascii="Times New Roman" w:hAnsi="Times New Roman" w:cs="Times New Roman"/>
        </w:rPr>
        <w:t xml:space="preserve"> from</w:t>
      </w:r>
      <w:r w:rsidR="00307D63" w:rsidRPr="00436929">
        <w:rPr>
          <w:rFonts w:ascii="Times New Roman" w:hAnsi="Times New Roman" w:cs="Times New Roman"/>
        </w:rPr>
        <w:t xml:space="preserve"> Jonathan Culler.</w:t>
      </w:r>
      <w:r w:rsidRPr="00436929">
        <w:rPr>
          <w:rFonts w:ascii="Times New Roman" w:hAnsi="Times New Roman" w:cs="Times New Roman"/>
        </w:rPr>
        <w:t xml:space="preserve"> Their primary impulse is to collect and reproduce signs</w:t>
      </w:r>
      <w:r w:rsidR="004F0C29" w:rsidRPr="00436929">
        <w:rPr>
          <w:rFonts w:ascii="Times New Roman" w:hAnsi="Times New Roman" w:cs="Times New Roman"/>
        </w:rPr>
        <w:t xml:space="preserve">. They take photographs. They buy souvenirs. They send postcards. </w:t>
      </w:r>
      <w:r w:rsidR="003F1B6F" w:rsidRPr="00436929">
        <w:rPr>
          <w:rFonts w:ascii="Times New Roman" w:hAnsi="Times New Roman" w:cs="Times New Roman"/>
        </w:rPr>
        <w:t xml:space="preserve">It is no surprise </w:t>
      </w:r>
      <w:r w:rsidR="001814F9" w:rsidRPr="00436929">
        <w:rPr>
          <w:rFonts w:ascii="Times New Roman" w:hAnsi="Times New Roman" w:cs="Times New Roman"/>
        </w:rPr>
        <w:t xml:space="preserve">that Las Vegas, the city of signs, </w:t>
      </w:r>
      <w:r w:rsidR="003F1B6F" w:rsidRPr="00436929">
        <w:rPr>
          <w:rFonts w:ascii="Times New Roman" w:hAnsi="Times New Roman" w:cs="Times New Roman"/>
        </w:rPr>
        <w:t xml:space="preserve">is one of the most popular </w:t>
      </w:r>
      <w:r w:rsidR="001814F9" w:rsidRPr="00436929">
        <w:rPr>
          <w:rFonts w:ascii="Times New Roman" w:hAnsi="Times New Roman" w:cs="Times New Roman"/>
        </w:rPr>
        <w:t xml:space="preserve">tourist </w:t>
      </w:r>
      <w:r w:rsidR="003F1B6F" w:rsidRPr="00436929">
        <w:rPr>
          <w:rFonts w:ascii="Times New Roman" w:hAnsi="Times New Roman" w:cs="Times New Roman"/>
        </w:rPr>
        <w:t xml:space="preserve">destinations in the world. </w:t>
      </w:r>
      <w:r w:rsidR="004F6044" w:rsidRPr="00436929">
        <w:rPr>
          <w:rFonts w:ascii="Times New Roman" w:hAnsi="Times New Roman" w:cs="Times New Roman"/>
        </w:rPr>
        <w:t>In 2015, more than 42 m</w:t>
      </w:r>
      <w:r w:rsidR="005C3CED" w:rsidRPr="00436929">
        <w:rPr>
          <w:rFonts w:ascii="Times New Roman" w:hAnsi="Times New Roman" w:cs="Times New Roman"/>
        </w:rPr>
        <w:t xml:space="preserve">illion </w:t>
      </w:r>
      <w:r w:rsidR="00CB5E16" w:rsidRPr="00436929">
        <w:rPr>
          <w:rFonts w:ascii="Times New Roman" w:hAnsi="Times New Roman" w:cs="Times New Roman"/>
        </w:rPr>
        <w:t xml:space="preserve">people visited Las Vegas, </w:t>
      </w:r>
      <w:r w:rsidR="00712C20" w:rsidRPr="00436929">
        <w:rPr>
          <w:rFonts w:ascii="Times New Roman" w:hAnsi="Times New Roman" w:cs="Times New Roman"/>
        </w:rPr>
        <w:t xml:space="preserve">a </w:t>
      </w:r>
      <w:r w:rsidR="00CB5E16" w:rsidRPr="00436929">
        <w:rPr>
          <w:rFonts w:ascii="Times New Roman" w:hAnsi="Times New Roman" w:cs="Times New Roman"/>
        </w:rPr>
        <w:t>far greater</w:t>
      </w:r>
      <w:r w:rsidR="00712C20" w:rsidRPr="00436929">
        <w:rPr>
          <w:rFonts w:ascii="Times New Roman" w:hAnsi="Times New Roman" w:cs="Times New Roman"/>
        </w:rPr>
        <w:t xml:space="preserve"> number </w:t>
      </w:r>
      <w:r w:rsidR="00CB5E16" w:rsidRPr="00436929">
        <w:rPr>
          <w:rFonts w:ascii="Times New Roman" w:hAnsi="Times New Roman" w:cs="Times New Roman"/>
        </w:rPr>
        <w:t xml:space="preserve">than those who visited Paris </w:t>
      </w:r>
      <w:r w:rsidR="00712C20" w:rsidRPr="00436929">
        <w:rPr>
          <w:rFonts w:ascii="Times New Roman" w:hAnsi="Times New Roman" w:cs="Times New Roman"/>
        </w:rPr>
        <w:t>the</w:t>
      </w:r>
      <w:r w:rsidR="00CB5E16" w:rsidRPr="00436929">
        <w:rPr>
          <w:rFonts w:ascii="Times New Roman" w:hAnsi="Times New Roman" w:cs="Times New Roman"/>
        </w:rPr>
        <w:t xml:space="preserve"> same year</w:t>
      </w:r>
      <w:r w:rsidR="00547F24" w:rsidRPr="00436929">
        <w:rPr>
          <w:rFonts w:ascii="Times New Roman" w:hAnsi="Times New Roman" w:cs="Times New Roman"/>
        </w:rPr>
        <w:t>.</w:t>
      </w:r>
      <w:r w:rsidR="00CB5E16" w:rsidRPr="00436929">
        <w:rPr>
          <w:rFonts w:ascii="Times New Roman" w:hAnsi="Times New Roman" w:cs="Times New Roman"/>
        </w:rPr>
        <w:t xml:space="preserve"> Put another way, more tourists </w:t>
      </w:r>
      <w:r w:rsidR="003A4DAD" w:rsidRPr="00436929">
        <w:rPr>
          <w:rFonts w:ascii="Times New Roman" w:hAnsi="Times New Roman" w:cs="Times New Roman"/>
        </w:rPr>
        <w:t>came into contact with</w:t>
      </w:r>
      <w:r w:rsidR="00B01CBE" w:rsidRPr="00436929">
        <w:rPr>
          <w:rFonts w:ascii="Times New Roman" w:hAnsi="Times New Roman" w:cs="Times New Roman"/>
        </w:rPr>
        <w:t xml:space="preserve"> the </w:t>
      </w:r>
      <w:r w:rsidR="00C80314" w:rsidRPr="00436929">
        <w:rPr>
          <w:rFonts w:ascii="Times New Roman" w:hAnsi="Times New Roman" w:cs="Times New Roman"/>
        </w:rPr>
        <w:t>simulacrum of the Eiffel T</w:t>
      </w:r>
      <w:r w:rsidR="00B01CBE" w:rsidRPr="00436929">
        <w:rPr>
          <w:rFonts w:ascii="Times New Roman" w:hAnsi="Times New Roman" w:cs="Times New Roman"/>
        </w:rPr>
        <w:t>ower</w:t>
      </w:r>
      <w:r w:rsidR="00C80314" w:rsidRPr="00436929">
        <w:rPr>
          <w:rFonts w:ascii="Times New Roman" w:hAnsi="Times New Roman" w:cs="Times New Roman"/>
        </w:rPr>
        <w:t xml:space="preserve"> in Las Vegas</w:t>
      </w:r>
      <w:r w:rsidR="00CF788B" w:rsidRPr="00436929">
        <w:rPr>
          <w:rFonts w:ascii="Times New Roman" w:hAnsi="Times New Roman" w:cs="Times New Roman"/>
        </w:rPr>
        <w:t xml:space="preserve"> than </w:t>
      </w:r>
      <w:r w:rsidR="00EA7541" w:rsidRPr="00436929">
        <w:rPr>
          <w:rFonts w:ascii="Times New Roman" w:hAnsi="Times New Roman" w:cs="Times New Roman"/>
        </w:rPr>
        <w:t xml:space="preserve">with </w:t>
      </w:r>
      <w:r w:rsidR="00CF788B" w:rsidRPr="00436929">
        <w:rPr>
          <w:rFonts w:ascii="Times New Roman" w:hAnsi="Times New Roman" w:cs="Times New Roman"/>
        </w:rPr>
        <w:t xml:space="preserve">the original </w:t>
      </w:r>
      <w:r w:rsidR="00C80314" w:rsidRPr="00436929">
        <w:rPr>
          <w:rFonts w:ascii="Times New Roman" w:hAnsi="Times New Roman" w:cs="Times New Roman"/>
        </w:rPr>
        <w:t>in France</w:t>
      </w:r>
      <w:r w:rsidR="00B01CBE" w:rsidRPr="00436929">
        <w:rPr>
          <w:rFonts w:ascii="Times New Roman" w:hAnsi="Times New Roman" w:cs="Times New Roman"/>
        </w:rPr>
        <w:t>.</w:t>
      </w:r>
    </w:p>
    <w:p w14:paraId="511B6222" w14:textId="0A724AC2" w:rsidR="00D1433D" w:rsidRPr="00436929" w:rsidRDefault="00CB5E16" w:rsidP="001B3421">
      <w:pPr>
        <w:spacing w:after="0" w:line="360" w:lineRule="auto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ab/>
        <w:t xml:space="preserve">My paper </w:t>
      </w:r>
      <w:r w:rsidR="00893F8A" w:rsidRPr="00436929">
        <w:rPr>
          <w:rFonts w:ascii="Times New Roman" w:hAnsi="Times New Roman" w:cs="Times New Roman"/>
        </w:rPr>
        <w:t>explores</w:t>
      </w:r>
      <w:r w:rsidR="0052758C" w:rsidRPr="00436929">
        <w:rPr>
          <w:rFonts w:ascii="Times New Roman" w:hAnsi="Times New Roman" w:cs="Times New Roman"/>
        </w:rPr>
        <w:t xml:space="preserve"> </w:t>
      </w:r>
      <w:r w:rsidR="00D0582E" w:rsidRPr="00436929">
        <w:rPr>
          <w:rFonts w:ascii="Times New Roman" w:hAnsi="Times New Roman" w:cs="Times New Roman"/>
        </w:rPr>
        <w:t>Paris,</w:t>
      </w:r>
      <w:r w:rsidR="00DC7569" w:rsidRPr="00436929">
        <w:rPr>
          <w:rFonts w:ascii="Times New Roman" w:hAnsi="Times New Roman" w:cs="Times New Roman"/>
        </w:rPr>
        <w:t xml:space="preserve"> Las Vegas. </w:t>
      </w:r>
      <w:r w:rsidR="00616877" w:rsidRPr="00436929">
        <w:rPr>
          <w:rFonts w:ascii="Times New Roman" w:hAnsi="Times New Roman" w:cs="Times New Roman"/>
        </w:rPr>
        <w:t xml:space="preserve">I ask </w:t>
      </w:r>
      <w:r w:rsidR="00A83E2B" w:rsidRPr="00436929">
        <w:rPr>
          <w:rFonts w:ascii="Times New Roman" w:hAnsi="Times New Roman" w:cs="Times New Roman"/>
        </w:rPr>
        <w:t xml:space="preserve">what of France and </w:t>
      </w:r>
      <w:proofErr w:type="spellStart"/>
      <w:r w:rsidR="00A83E2B" w:rsidRPr="00436929">
        <w:rPr>
          <w:rFonts w:ascii="Times New Roman" w:hAnsi="Times New Roman" w:cs="Times New Roman"/>
          <w:i/>
        </w:rPr>
        <w:t>francité</w:t>
      </w:r>
      <w:proofErr w:type="spellEnd"/>
      <w:r w:rsidR="00A83E2B" w:rsidRPr="00436929">
        <w:rPr>
          <w:rFonts w:ascii="Times New Roman" w:hAnsi="Times New Roman" w:cs="Times New Roman"/>
        </w:rPr>
        <w:t xml:space="preserve"> becomes privileged at </w:t>
      </w:r>
      <w:r w:rsidR="00DC7569" w:rsidRPr="00436929">
        <w:rPr>
          <w:rFonts w:ascii="Times New Roman" w:hAnsi="Times New Roman" w:cs="Times New Roman"/>
        </w:rPr>
        <w:t xml:space="preserve">the iconic </w:t>
      </w:r>
      <w:r w:rsidR="00A83E2B" w:rsidRPr="00436929">
        <w:rPr>
          <w:rFonts w:ascii="Times New Roman" w:hAnsi="Times New Roman" w:cs="Times New Roman"/>
        </w:rPr>
        <w:t xml:space="preserve">Paris </w:t>
      </w:r>
      <w:r w:rsidR="00D0582E" w:rsidRPr="00436929">
        <w:rPr>
          <w:rFonts w:ascii="Times New Roman" w:hAnsi="Times New Roman" w:cs="Times New Roman"/>
        </w:rPr>
        <w:t>hotel and casino</w:t>
      </w:r>
      <w:r w:rsidR="00A83E2B" w:rsidRPr="00436929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A83E2B" w:rsidRPr="00436929">
        <w:rPr>
          <w:rFonts w:ascii="Times New Roman" w:hAnsi="Times New Roman" w:cs="Times New Roman"/>
        </w:rPr>
        <w:t xml:space="preserve">arguably </w:t>
      </w:r>
      <w:r w:rsidR="004109A1" w:rsidRPr="00436929">
        <w:rPr>
          <w:rFonts w:ascii="Times New Roman" w:hAnsi="Times New Roman" w:cs="Times New Roman"/>
        </w:rPr>
        <w:t xml:space="preserve">one of </w:t>
      </w:r>
      <w:r w:rsidR="004206CF" w:rsidRPr="00436929">
        <w:rPr>
          <w:rFonts w:ascii="Times New Roman" w:hAnsi="Times New Roman" w:cs="Times New Roman"/>
        </w:rPr>
        <w:t>the most</w:t>
      </w:r>
      <w:r w:rsidR="00A83E2B" w:rsidRPr="00436929">
        <w:rPr>
          <w:rFonts w:ascii="Times New Roman" w:hAnsi="Times New Roman" w:cs="Times New Roman"/>
        </w:rPr>
        <w:t xml:space="preserve"> famous </w:t>
      </w:r>
      <w:r w:rsidR="004206CF" w:rsidRPr="00436929">
        <w:rPr>
          <w:rFonts w:ascii="Times New Roman" w:hAnsi="Times New Roman" w:cs="Times New Roman"/>
        </w:rPr>
        <w:t>simulacr</w:t>
      </w:r>
      <w:r w:rsidR="004109A1" w:rsidRPr="00436929">
        <w:rPr>
          <w:rFonts w:ascii="Times New Roman" w:hAnsi="Times New Roman" w:cs="Times New Roman"/>
        </w:rPr>
        <w:t>a</w:t>
      </w:r>
      <w:r w:rsidR="004206CF" w:rsidRPr="00436929">
        <w:rPr>
          <w:rFonts w:ascii="Times New Roman" w:hAnsi="Times New Roman" w:cs="Times New Roman"/>
        </w:rPr>
        <w:t xml:space="preserve"> of France outside of </w:t>
      </w:r>
      <w:r w:rsidR="001017BB" w:rsidRPr="00436929">
        <w:rPr>
          <w:rFonts w:ascii="Times New Roman" w:hAnsi="Times New Roman" w:cs="Times New Roman"/>
        </w:rPr>
        <w:t>the country</w:t>
      </w:r>
      <w:r w:rsidR="00AF0A17" w:rsidRPr="00436929">
        <w:rPr>
          <w:rFonts w:ascii="Times New Roman" w:hAnsi="Times New Roman" w:cs="Times New Roman"/>
        </w:rPr>
        <w:t>.</w:t>
      </w:r>
      <w:r w:rsidR="00A83E2B" w:rsidRPr="00436929">
        <w:rPr>
          <w:rFonts w:ascii="Times New Roman" w:hAnsi="Times New Roman" w:cs="Times New Roman"/>
        </w:rPr>
        <w:t xml:space="preserve"> </w:t>
      </w:r>
      <w:r w:rsidR="004F5E0F" w:rsidRPr="00436929">
        <w:rPr>
          <w:rFonts w:ascii="Times New Roman" w:hAnsi="Times New Roman" w:cs="Times New Roman"/>
        </w:rPr>
        <w:t>The featured attraction at Paris Las Vegas is the Eiffel Tower Experience</w:t>
      </w:r>
      <w:r w:rsidR="00C17FD5" w:rsidRPr="00436929">
        <w:rPr>
          <w:rFonts w:ascii="Times New Roman" w:hAnsi="Times New Roman" w:cs="Times New Roman"/>
        </w:rPr>
        <w:t>,</w:t>
      </w:r>
      <w:r w:rsidR="004F5E0F" w:rsidRPr="00436929">
        <w:rPr>
          <w:rFonts w:ascii="Times New Roman" w:hAnsi="Times New Roman" w:cs="Times New Roman"/>
        </w:rPr>
        <w:t xml:space="preserve"> </w:t>
      </w:r>
      <w:r w:rsidR="00C17FD5" w:rsidRPr="00436929">
        <w:rPr>
          <w:rFonts w:ascii="Times New Roman" w:hAnsi="Times New Roman" w:cs="Times New Roman"/>
        </w:rPr>
        <w:t>advertised as an</w:t>
      </w:r>
      <w:r w:rsidR="00B973EC" w:rsidRPr="00436929">
        <w:rPr>
          <w:rFonts w:ascii="Times New Roman" w:hAnsi="Times New Roman" w:cs="Times New Roman"/>
        </w:rPr>
        <w:t xml:space="preserve"> “</w:t>
      </w:r>
      <w:r w:rsidR="005A592A" w:rsidRPr="00436929">
        <w:rPr>
          <w:rFonts w:ascii="Times New Roman" w:hAnsi="Times New Roman" w:cs="Times New Roman"/>
        </w:rPr>
        <w:t xml:space="preserve">exhilarating, adrenaline-charged glass elevator ride up 460 feet” to see “breathtaking 360-degree city views” with “optimal photo opportunities” </w:t>
      </w:r>
      <w:r w:rsidR="00925CF8" w:rsidRPr="00436929">
        <w:rPr>
          <w:rFonts w:ascii="Times New Roman" w:hAnsi="Times New Roman" w:cs="Times New Roman"/>
        </w:rPr>
        <w:t>at</w:t>
      </w:r>
      <w:r w:rsidR="005A592A" w:rsidRPr="00436929">
        <w:rPr>
          <w:rFonts w:ascii="Times New Roman" w:hAnsi="Times New Roman" w:cs="Times New Roman"/>
        </w:rPr>
        <w:t xml:space="preserve"> “</w:t>
      </w:r>
      <w:r w:rsidR="00925CF8" w:rsidRPr="00436929">
        <w:rPr>
          <w:rFonts w:ascii="Times New Roman" w:hAnsi="Times New Roman" w:cs="Times New Roman"/>
        </w:rPr>
        <w:t>the most romantic spot in Vegas</w:t>
      </w:r>
      <w:r w:rsidR="005A592A" w:rsidRPr="00436929">
        <w:rPr>
          <w:rFonts w:ascii="Times New Roman" w:hAnsi="Times New Roman" w:cs="Times New Roman"/>
        </w:rPr>
        <w:t>.”</w:t>
      </w:r>
      <w:r w:rsidR="005D6A7E" w:rsidRPr="00436929">
        <w:rPr>
          <w:rFonts w:ascii="Times New Roman" w:hAnsi="Times New Roman" w:cs="Times New Roman"/>
        </w:rPr>
        <w:t xml:space="preserve"> </w:t>
      </w:r>
      <w:r w:rsidR="00200428" w:rsidRPr="00436929">
        <w:rPr>
          <w:rFonts w:ascii="Times New Roman" w:hAnsi="Times New Roman" w:cs="Times New Roman"/>
        </w:rPr>
        <w:t xml:space="preserve">Included in admission is an iPad loaded with the views of what one would </w:t>
      </w:r>
      <w:r w:rsidR="00B55A65" w:rsidRPr="00436929">
        <w:rPr>
          <w:rFonts w:ascii="Times New Roman" w:hAnsi="Times New Roman" w:cs="Times New Roman"/>
        </w:rPr>
        <w:t xml:space="preserve">actually </w:t>
      </w:r>
      <w:r w:rsidR="00200428" w:rsidRPr="00436929">
        <w:rPr>
          <w:rFonts w:ascii="Times New Roman" w:hAnsi="Times New Roman" w:cs="Times New Roman"/>
        </w:rPr>
        <w:t xml:space="preserve">see from the </w:t>
      </w:r>
      <w:r w:rsidR="00BD3C07" w:rsidRPr="00436929">
        <w:rPr>
          <w:rFonts w:ascii="Times New Roman" w:hAnsi="Times New Roman" w:cs="Times New Roman"/>
        </w:rPr>
        <w:t>Tour Eiffel</w:t>
      </w:r>
      <w:r w:rsidR="00D1433D" w:rsidRPr="00436929">
        <w:rPr>
          <w:rFonts w:ascii="Times New Roman" w:hAnsi="Times New Roman" w:cs="Times New Roman"/>
        </w:rPr>
        <w:t xml:space="preserve"> in Paris. P</w:t>
      </w:r>
      <w:r w:rsidR="00200428" w:rsidRPr="00436929">
        <w:rPr>
          <w:rFonts w:ascii="Times New Roman" w:hAnsi="Times New Roman" w:cs="Times New Roman"/>
        </w:rPr>
        <w:t xml:space="preserve">oint the iPad </w:t>
      </w:r>
      <w:r w:rsidR="00B55A65" w:rsidRPr="00436929">
        <w:rPr>
          <w:rFonts w:ascii="Times New Roman" w:hAnsi="Times New Roman" w:cs="Times New Roman"/>
        </w:rPr>
        <w:t>toward</w:t>
      </w:r>
      <w:r w:rsidR="00200428" w:rsidRPr="00436929">
        <w:rPr>
          <w:rFonts w:ascii="Times New Roman" w:hAnsi="Times New Roman" w:cs="Times New Roman"/>
        </w:rPr>
        <w:t xml:space="preserve"> the Strip</w:t>
      </w:r>
      <w:r w:rsidR="00113CF7" w:rsidRPr="00436929">
        <w:rPr>
          <w:rFonts w:ascii="Times New Roman" w:hAnsi="Times New Roman" w:cs="Times New Roman"/>
        </w:rPr>
        <w:t xml:space="preserve"> and</w:t>
      </w:r>
      <w:r w:rsidR="00200428" w:rsidRPr="00436929">
        <w:rPr>
          <w:rFonts w:ascii="Times New Roman" w:hAnsi="Times New Roman" w:cs="Times New Roman"/>
        </w:rPr>
        <w:t xml:space="preserve"> you’ll “see”</w:t>
      </w:r>
      <w:r w:rsidR="00CA69A0" w:rsidRPr="00436929">
        <w:rPr>
          <w:rFonts w:ascii="Times New Roman" w:hAnsi="Times New Roman" w:cs="Times New Roman"/>
        </w:rPr>
        <w:t xml:space="preserve"> Notre Dame</w:t>
      </w:r>
      <w:r w:rsidR="006C05A9" w:rsidRPr="00436929">
        <w:rPr>
          <w:rFonts w:ascii="Times New Roman" w:hAnsi="Times New Roman" w:cs="Times New Roman"/>
        </w:rPr>
        <w:t>, the Louvre,</w:t>
      </w:r>
      <w:r w:rsidR="00B55A65" w:rsidRPr="00436929">
        <w:rPr>
          <w:rFonts w:ascii="Times New Roman" w:hAnsi="Times New Roman" w:cs="Times New Roman"/>
        </w:rPr>
        <w:t xml:space="preserve"> </w:t>
      </w:r>
      <w:r w:rsidR="005C3843" w:rsidRPr="00436929">
        <w:rPr>
          <w:rFonts w:ascii="Times New Roman" w:hAnsi="Times New Roman" w:cs="Times New Roman"/>
        </w:rPr>
        <w:t>or a number of other sites on</w:t>
      </w:r>
      <w:r w:rsidR="00B55A65" w:rsidRPr="00436929">
        <w:rPr>
          <w:rFonts w:ascii="Times New Roman" w:hAnsi="Times New Roman" w:cs="Times New Roman"/>
        </w:rPr>
        <w:t xml:space="preserve"> screen</w:t>
      </w:r>
      <w:r w:rsidR="00200428" w:rsidRPr="00436929">
        <w:rPr>
          <w:rFonts w:ascii="Times New Roman" w:hAnsi="Times New Roman" w:cs="Times New Roman"/>
        </w:rPr>
        <w:t>.</w:t>
      </w:r>
    </w:p>
    <w:p w14:paraId="3F846134" w14:textId="66F41EF4" w:rsidR="00EE6300" w:rsidRPr="00436929" w:rsidRDefault="003E7C13" w:rsidP="00CE55CA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 xml:space="preserve">Authenticity returns </w:t>
      </w:r>
      <w:r w:rsidR="00200428" w:rsidRPr="00436929">
        <w:rPr>
          <w:rFonts w:ascii="Times New Roman" w:hAnsi="Times New Roman" w:cs="Times New Roman"/>
        </w:rPr>
        <w:t>to t</w:t>
      </w:r>
      <w:r w:rsidRPr="00436929">
        <w:rPr>
          <w:rFonts w:ascii="Times New Roman" w:hAnsi="Times New Roman" w:cs="Times New Roman"/>
        </w:rPr>
        <w:t>his simulacrum</w:t>
      </w:r>
      <w:r w:rsidR="00200428" w:rsidRPr="00436929">
        <w:rPr>
          <w:rFonts w:ascii="Times New Roman" w:hAnsi="Times New Roman" w:cs="Times New Roman"/>
        </w:rPr>
        <w:t xml:space="preserve"> </w:t>
      </w:r>
      <w:r w:rsidRPr="00436929">
        <w:rPr>
          <w:rFonts w:ascii="Times New Roman" w:hAnsi="Times New Roman" w:cs="Times New Roman"/>
        </w:rPr>
        <w:t xml:space="preserve">via </w:t>
      </w:r>
      <w:proofErr w:type="spellStart"/>
      <w:r w:rsidRPr="00436929">
        <w:rPr>
          <w:rFonts w:ascii="Times New Roman" w:hAnsi="Times New Roman" w:cs="Times New Roman"/>
        </w:rPr>
        <w:t>virtuality</w:t>
      </w:r>
      <w:proofErr w:type="spellEnd"/>
      <w:r w:rsidR="00200428" w:rsidRPr="00436929">
        <w:rPr>
          <w:rFonts w:ascii="Times New Roman" w:hAnsi="Times New Roman" w:cs="Times New Roman"/>
        </w:rPr>
        <w:t xml:space="preserve">. </w:t>
      </w:r>
      <w:r w:rsidR="005C3843" w:rsidRPr="00436929">
        <w:rPr>
          <w:rFonts w:ascii="Times New Roman" w:hAnsi="Times New Roman" w:cs="Times New Roman"/>
        </w:rPr>
        <w:t>Given the Eiffel Tower E</w:t>
      </w:r>
      <w:r w:rsidR="00D1433D" w:rsidRPr="00436929">
        <w:rPr>
          <w:rFonts w:ascii="Times New Roman" w:hAnsi="Times New Roman" w:cs="Times New Roman"/>
        </w:rPr>
        <w:t>xperience</w:t>
      </w:r>
      <w:r w:rsidR="00CC144C" w:rsidRPr="00436929">
        <w:rPr>
          <w:rFonts w:ascii="Times New Roman" w:hAnsi="Times New Roman" w:cs="Times New Roman"/>
        </w:rPr>
        <w:t>,</w:t>
      </w:r>
      <w:r w:rsidR="00D1433D" w:rsidRPr="00436929">
        <w:rPr>
          <w:rFonts w:ascii="Times New Roman" w:hAnsi="Times New Roman" w:cs="Times New Roman"/>
        </w:rPr>
        <w:t xml:space="preserve"> I </w:t>
      </w:r>
      <w:r w:rsidR="00F63FF5" w:rsidRPr="00436929">
        <w:rPr>
          <w:rFonts w:ascii="Times New Roman" w:hAnsi="Times New Roman" w:cs="Times New Roman"/>
        </w:rPr>
        <w:t>investigate</w:t>
      </w:r>
      <w:r w:rsidR="00D1433D" w:rsidRPr="00436929">
        <w:rPr>
          <w:rFonts w:ascii="Times New Roman" w:hAnsi="Times New Roman" w:cs="Times New Roman"/>
        </w:rPr>
        <w:t xml:space="preserve"> how we might </w:t>
      </w:r>
      <w:r w:rsidR="00CC144C" w:rsidRPr="00436929">
        <w:rPr>
          <w:rFonts w:ascii="Times New Roman" w:hAnsi="Times New Roman" w:cs="Times New Roman"/>
        </w:rPr>
        <w:t>concei</w:t>
      </w:r>
      <w:r w:rsidR="00D42072" w:rsidRPr="00436929">
        <w:rPr>
          <w:rFonts w:ascii="Times New Roman" w:hAnsi="Times New Roman" w:cs="Times New Roman"/>
        </w:rPr>
        <w:t>ve of a virtual aut</w:t>
      </w:r>
      <w:r w:rsidR="00473F1E" w:rsidRPr="00436929">
        <w:rPr>
          <w:rFonts w:ascii="Times New Roman" w:hAnsi="Times New Roman" w:cs="Times New Roman"/>
        </w:rPr>
        <w:t>hentic</w:t>
      </w:r>
      <w:r w:rsidR="008404DF" w:rsidRPr="00436929">
        <w:rPr>
          <w:rFonts w:ascii="Times New Roman" w:hAnsi="Times New Roman" w:cs="Times New Roman"/>
        </w:rPr>
        <w:t>ity</w:t>
      </w:r>
      <w:r w:rsidR="00D1433D" w:rsidRPr="00436929">
        <w:rPr>
          <w:rFonts w:ascii="Times New Roman" w:hAnsi="Times New Roman" w:cs="Times New Roman"/>
        </w:rPr>
        <w:t xml:space="preserve">. </w:t>
      </w:r>
      <w:r w:rsidR="00473F1E" w:rsidRPr="00436929">
        <w:rPr>
          <w:rFonts w:ascii="Times New Roman" w:hAnsi="Times New Roman" w:cs="Times New Roman"/>
        </w:rPr>
        <w:t xml:space="preserve">Is simulation the necessary precondition </w:t>
      </w:r>
      <w:r w:rsidR="00D42072" w:rsidRPr="00436929">
        <w:rPr>
          <w:rFonts w:ascii="Times New Roman" w:hAnsi="Times New Roman" w:cs="Times New Roman"/>
        </w:rPr>
        <w:t xml:space="preserve">for its </w:t>
      </w:r>
      <w:r w:rsidR="005E6B80" w:rsidRPr="00436929">
        <w:rPr>
          <w:rFonts w:ascii="Times New Roman" w:hAnsi="Times New Roman" w:cs="Times New Roman"/>
        </w:rPr>
        <w:t xml:space="preserve">existence? </w:t>
      </w:r>
      <w:r w:rsidR="00CE55CA" w:rsidRPr="00436929">
        <w:rPr>
          <w:rFonts w:ascii="Times New Roman" w:hAnsi="Times New Roman" w:cs="Times New Roman"/>
        </w:rPr>
        <w:t xml:space="preserve">How is this different from virtual reality? </w:t>
      </w:r>
      <w:r w:rsidR="00165192" w:rsidRPr="00436929">
        <w:rPr>
          <w:rFonts w:ascii="Times New Roman" w:hAnsi="Times New Roman" w:cs="Times New Roman"/>
        </w:rPr>
        <w:t xml:space="preserve">How do we account for paradox – the structuring principle of the virtual authentic – in </w:t>
      </w:r>
      <w:r w:rsidR="00BB1351" w:rsidRPr="00436929">
        <w:rPr>
          <w:rFonts w:ascii="Times New Roman" w:hAnsi="Times New Roman" w:cs="Times New Roman"/>
        </w:rPr>
        <w:lastRenderedPageBreak/>
        <w:t xml:space="preserve">relation to a tourist’s search for authenticity? </w:t>
      </w:r>
      <w:r w:rsidR="00EE6300" w:rsidRPr="00436929">
        <w:rPr>
          <w:rFonts w:ascii="Times New Roman" w:hAnsi="Times New Roman" w:cs="Times New Roman"/>
        </w:rPr>
        <w:t>And what might</w:t>
      </w:r>
      <w:r w:rsidR="00BB1351" w:rsidRPr="00436929">
        <w:rPr>
          <w:rFonts w:ascii="Times New Roman" w:hAnsi="Times New Roman" w:cs="Times New Roman"/>
        </w:rPr>
        <w:t xml:space="preserve"> all</w:t>
      </w:r>
      <w:r w:rsidR="00EE6300" w:rsidRPr="00436929">
        <w:rPr>
          <w:rFonts w:ascii="Times New Roman" w:hAnsi="Times New Roman" w:cs="Times New Roman"/>
        </w:rPr>
        <w:t xml:space="preserve"> this mean for the city of light and the city of signs?</w:t>
      </w:r>
    </w:p>
    <w:p w14:paraId="42E9AF09" w14:textId="77777777" w:rsidR="00E0762D" w:rsidRPr="00436929" w:rsidRDefault="00E0762D" w:rsidP="001B3421">
      <w:pPr>
        <w:spacing w:after="0" w:line="360" w:lineRule="auto"/>
        <w:rPr>
          <w:rFonts w:ascii="Times New Roman" w:hAnsi="Times New Roman" w:cs="Times New Roman"/>
        </w:rPr>
      </w:pPr>
    </w:p>
    <w:p w14:paraId="0B80DEE9" w14:textId="77777777" w:rsidR="009574C6" w:rsidRPr="00436929" w:rsidRDefault="009574C6" w:rsidP="00007A72">
      <w:pPr>
        <w:spacing w:after="0"/>
        <w:rPr>
          <w:rFonts w:ascii="Times New Roman" w:hAnsi="Times New Roman" w:cs="Times New Roman"/>
        </w:rPr>
      </w:pPr>
    </w:p>
    <w:p w14:paraId="01EBB7E2" w14:textId="77777777" w:rsidR="002158E3" w:rsidRPr="00436929" w:rsidRDefault="002158E3" w:rsidP="00007A72">
      <w:pPr>
        <w:spacing w:after="0"/>
        <w:rPr>
          <w:rFonts w:ascii="Times New Roman" w:hAnsi="Times New Roman" w:cs="Times New Roman"/>
        </w:rPr>
      </w:pPr>
    </w:p>
    <w:p w14:paraId="20C725A0" w14:textId="73C6621F" w:rsidR="0034393B" w:rsidRPr="00436929" w:rsidRDefault="009574C6" w:rsidP="002158E3">
      <w:pPr>
        <w:spacing w:after="0"/>
        <w:jc w:val="center"/>
        <w:rPr>
          <w:rFonts w:ascii="Times New Roman" w:hAnsi="Times New Roman" w:cs="Times New Roman"/>
          <w:b/>
        </w:rPr>
      </w:pPr>
      <w:r w:rsidRPr="00436929">
        <w:rPr>
          <w:rFonts w:ascii="Times New Roman" w:hAnsi="Times New Roman" w:cs="Times New Roman"/>
          <w:b/>
        </w:rPr>
        <w:t>Short Biography</w:t>
      </w:r>
    </w:p>
    <w:p w14:paraId="5EC9837E" w14:textId="5DD53084" w:rsidR="009574C6" w:rsidRPr="00436929" w:rsidRDefault="008610C0" w:rsidP="00007A72">
      <w:pPr>
        <w:spacing w:after="0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 xml:space="preserve">Stephanie </w:t>
      </w:r>
      <w:proofErr w:type="spellStart"/>
      <w:r w:rsidRPr="00436929">
        <w:rPr>
          <w:rFonts w:ascii="Times New Roman" w:hAnsi="Times New Roman" w:cs="Times New Roman"/>
        </w:rPr>
        <w:t>Malia</w:t>
      </w:r>
      <w:proofErr w:type="spellEnd"/>
      <w:r w:rsidRPr="00436929">
        <w:rPr>
          <w:rFonts w:ascii="Times New Roman" w:hAnsi="Times New Roman" w:cs="Times New Roman"/>
        </w:rPr>
        <w:t xml:space="preserve"> </w:t>
      </w:r>
      <w:proofErr w:type="spellStart"/>
      <w:r w:rsidRPr="00436929">
        <w:rPr>
          <w:rFonts w:ascii="Times New Roman" w:hAnsi="Times New Roman" w:cs="Times New Roman"/>
        </w:rPr>
        <w:t>Hom</w:t>
      </w:r>
      <w:proofErr w:type="spellEnd"/>
      <w:r w:rsidRPr="00436929">
        <w:rPr>
          <w:rFonts w:ascii="Times New Roman" w:hAnsi="Times New Roman" w:cs="Times New Roman"/>
        </w:rPr>
        <w:t xml:space="preserve"> currently serves as Executive Director of the Berkeley-based nonprofit, </w:t>
      </w:r>
      <w:proofErr w:type="spellStart"/>
      <w:r w:rsidRPr="00436929">
        <w:rPr>
          <w:rFonts w:ascii="Times New Roman" w:hAnsi="Times New Roman" w:cs="Times New Roman"/>
        </w:rPr>
        <w:t>Acus</w:t>
      </w:r>
      <w:proofErr w:type="spellEnd"/>
      <w:r w:rsidRPr="00436929">
        <w:rPr>
          <w:rFonts w:ascii="Times New Roman" w:hAnsi="Times New Roman" w:cs="Times New Roman"/>
        </w:rPr>
        <w:t xml:space="preserve"> Foundation. She formerly </w:t>
      </w:r>
      <w:r w:rsidR="002E1244" w:rsidRPr="00436929">
        <w:rPr>
          <w:rFonts w:ascii="Times New Roman" w:hAnsi="Times New Roman" w:cs="Times New Roman"/>
        </w:rPr>
        <w:t>held the position of</w:t>
      </w:r>
      <w:r w:rsidRPr="00436929">
        <w:rPr>
          <w:rFonts w:ascii="Times New Roman" w:hAnsi="Times New Roman" w:cs="Times New Roman"/>
        </w:rPr>
        <w:t xml:space="preserve"> Presidential Professor of Italian at the University of Oklahoma. </w:t>
      </w:r>
      <w:r w:rsidR="00DB6C38" w:rsidRPr="00436929">
        <w:rPr>
          <w:rFonts w:ascii="Times New Roman" w:hAnsi="Times New Roman" w:cs="Times New Roman"/>
        </w:rPr>
        <w:t>She took her MA and PhD in Italian Studies at the University of California, Berkeley, where she co-founded the Tourism Studies Working Group in 2003.</w:t>
      </w:r>
    </w:p>
    <w:p w14:paraId="50AB426E" w14:textId="4C046A00" w:rsidR="008610C0" w:rsidRPr="00436929" w:rsidRDefault="008610C0" w:rsidP="00007A72">
      <w:pPr>
        <w:spacing w:after="0"/>
        <w:ind w:firstLine="720"/>
        <w:rPr>
          <w:rFonts w:ascii="Times New Roman" w:hAnsi="Times New Roman" w:cs="Times New Roman"/>
          <w:i/>
        </w:rPr>
      </w:pPr>
      <w:r w:rsidRPr="00436929">
        <w:rPr>
          <w:rFonts w:ascii="Times New Roman" w:hAnsi="Times New Roman" w:cs="Times New Roman"/>
        </w:rPr>
        <w:t xml:space="preserve">She is the author of </w:t>
      </w:r>
      <w:r w:rsidRPr="00436929">
        <w:rPr>
          <w:rFonts w:ascii="Times New Roman" w:hAnsi="Times New Roman" w:cs="Times New Roman"/>
          <w:i/>
        </w:rPr>
        <w:t>The Beautiful Country: Tourism and the Impossible State of Destination Italy</w:t>
      </w:r>
      <w:r w:rsidRPr="00436929">
        <w:rPr>
          <w:rFonts w:ascii="Times New Roman" w:hAnsi="Times New Roman" w:cs="Times New Roman"/>
        </w:rPr>
        <w:t xml:space="preserve"> (U of Toronto Press 2015) and co-editor with Ruth Ben-</w:t>
      </w:r>
      <w:proofErr w:type="spellStart"/>
      <w:r w:rsidRPr="00436929">
        <w:rPr>
          <w:rFonts w:ascii="Times New Roman" w:hAnsi="Times New Roman" w:cs="Times New Roman"/>
        </w:rPr>
        <w:t>Ghiat</w:t>
      </w:r>
      <w:proofErr w:type="spellEnd"/>
      <w:r w:rsidRPr="00436929">
        <w:rPr>
          <w:rFonts w:ascii="Times New Roman" w:hAnsi="Times New Roman" w:cs="Times New Roman"/>
        </w:rPr>
        <w:t xml:space="preserve"> of </w:t>
      </w:r>
      <w:r w:rsidRPr="00436929">
        <w:rPr>
          <w:rFonts w:ascii="Times New Roman" w:hAnsi="Times New Roman" w:cs="Times New Roman"/>
          <w:i/>
        </w:rPr>
        <w:t xml:space="preserve">Italian </w:t>
      </w:r>
      <w:proofErr w:type="spellStart"/>
      <w:r w:rsidRPr="00436929">
        <w:rPr>
          <w:rFonts w:ascii="Times New Roman" w:hAnsi="Times New Roman" w:cs="Times New Roman"/>
          <w:i/>
        </w:rPr>
        <w:t>Mobilities</w:t>
      </w:r>
      <w:proofErr w:type="spellEnd"/>
      <w:r w:rsidRPr="00436929">
        <w:rPr>
          <w:rFonts w:ascii="Times New Roman" w:hAnsi="Times New Roman" w:cs="Times New Roman"/>
          <w:i/>
        </w:rPr>
        <w:t xml:space="preserve"> </w:t>
      </w:r>
      <w:r w:rsidRPr="00436929">
        <w:rPr>
          <w:rFonts w:ascii="Times New Roman" w:hAnsi="Times New Roman" w:cs="Times New Roman"/>
        </w:rPr>
        <w:t xml:space="preserve">(Routledge 2016). Her essays and articles have been published in a wide range of venues, including leading journals in the fields of Tourism Studies, Italian Studies, Urban Studies, and Folklore. </w:t>
      </w:r>
      <w:r w:rsidR="00A426D4" w:rsidRPr="00436929">
        <w:rPr>
          <w:rFonts w:ascii="Times New Roman" w:hAnsi="Times New Roman" w:cs="Times New Roman"/>
        </w:rPr>
        <w:t xml:space="preserve">She is finishing her second book manuscript, </w:t>
      </w:r>
      <w:r w:rsidR="00A426D4" w:rsidRPr="00436929">
        <w:rPr>
          <w:rFonts w:ascii="Times New Roman" w:hAnsi="Times New Roman" w:cs="Times New Roman"/>
          <w:i/>
        </w:rPr>
        <w:t>The Empire Between: Mobility, Colonialism, and Space in Italy &amp; Libya.</w:t>
      </w:r>
    </w:p>
    <w:p w14:paraId="54A9576D" w14:textId="108E5EED" w:rsidR="008610C0" w:rsidRPr="00436929" w:rsidRDefault="008610C0" w:rsidP="00007A72">
      <w:pPr>
        <w:spacing w:after="0"/>
        <w:ind w:firstLine="720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>Her research has been supported by</w:t>
      </w:r>
      <w:r w:rsidR="00B8744F" w:rsidRPr="00436929">
        <w:rPr>
          <w:rFonts w:ascii="Times New Roman" w:hAnsi="Times New Roman" w:cs="Times New Roman"/>
        </w:rPr>
        <w:t xml:space="preserve"> a number of</w:t>
      </w:r>
      <w:r w:rsidRPr="00436929">
        <w:rPr>
          <w:rFonts w:ascii="Times New Roman" w:hAnsi="Times New Roman" w:cs="Times New Roman"/>
        </w:rPr>
        <w:t xml:space="preserve"> </w:t>
      </w:r>
      <w:r w:rsidR="00B8744F" w:rsidRPr="00436929">
        <w:rPr>
          <w:rFonts w:ascii="Times New Roman" w:hAnsi="Times New Roman" w:cs="Times New Roman"/>
        </w:rPr>
        <w:t>prestigious fellowships, including those</w:t>
      </w:r>
      <w:r w:rsidRPr="00436929">
        <w:rPr>
          <w:rFonts w:ascii="Times New Roman" w:hAnsi="Times New Roman" w:cs="Times New Roman"/>
        </w:rPr>
        <w:t xml:space="preserve"> </w:t>
      </w:r>
      <w:r w:rsidR="00B8744F" w:rsidRPr="00436929">
        <w:rPr>
          <w:rFonts w:ascii="Times New Roman" w:hAnsi="Times New Roman" w:cs="Times New Roman"/>
        </w:rPr>
        <w:t>from the American Academy in Rome, American Council of Learned Societies, American School of Classical Studies at Athens, Harvard University, and the Stanford Humanities Center.</w:t>
      </w:r>
      <w:r w:rsidR="00007A72" w:rsidRPr="00436929">
        <w:rPr>
          <w:rFonts w:ascii="Times New Roman" w:hAnsi="Times New Roman" w:cs="Times New Roman"/>
        </w:rPr>
        <w:t xml:space="preserve"> </w:t>
      </w:r>
    </w:p>
    <w:p w14:paraId="063B4B5D" w14:textId="77777777" w:rsidR="00007A72" w:rsidRPr="00436929" w:rsidRDefault="00007A72" w:rsidP="00007A72">
      <w:pPr>
        <w:spacing w:after="0"/>
        <w:rPr>
          <w:rFonts w:ascii="Times New Roman" w:hAnsi="Times New Roman" w:cs="Times New Roman"/>
        </w:rPr>
      </w:pPr>
    </w:p>
    <w:p w14:paraId="01039805" w14:textId="77777777" w:rsidR="002158E3" w:rsidRPr="00436929" w:rsidRDefault="002158E3" w:rsidP="00007A72">
      <w:pPr>
        <w:spacing w:after="0"/>
        <w:rPr>
          <w:rFonts w:ascii="Times New Roman" w:hAnsi="Times New Roman" w:cs="Times New Roman"/>
          <w:b/>
        </w:rPr>
      </w:pPr>
    </w:p>
    <w:p w14:paraId="773C5E27" w14:textId="2AC4F033" w:rsidR="00007A72" w:rsidRPr="00436929" w:rsidRDefault="00007A72" w:rsidP="00007A72">
      <w:pPr>
        <w:spacing w:after="0"/>
        <w:rPr>
          <w:rFonts w:ascii="Times New Roman" w:hAnsi="Times New Roman" w:cs="Times New Roman"/>
          <w:b/>
          <w:lang w:val="fr-FR"/>
        </w:rPr>
      </w:pPr>
      <w:r w:rsidRPr="00436929">
        <w:rPr>
          <w:rFonts w:ascii="Times New Roman" w:hAnsi="Times New Roman" w:cs="Times New Roman"/>
          <w:b/>
          <w:lang w:val="fr-FR"/>
        </w:rPr>
        <w:t>Contact Information</w:t>
      </w:r>
    </w:p>
    <w:p w14:paraId="40DC666A" w14:textId="021714EE" w:rsidR="00007A72" w:rsidRPr="00436929" w:rsidRDefault="00007A72" w:rsidP="00007A72">
      <w:pPr>
        <w:spacing w:after="0"/>
        <w:rPr>
          <w:rFonts w:ascii="Times New Roman" w:hAnsi="Times New Roman" w:cs="Times New Roman"/>
          <w:lang w:val="fr-FR"/>
        </w:rPr>
      </w:pPr>
      <w:r w:rsidRPr="00436929">
        <w:rPr>
          <w:rFonts w:ascii="Times New Roman" w:hAnsi="Times New Roman" w:cs="Times New Roman"/>
          <w:lang w:val="fr-FR"/>
        </w:rPr>
        <w:t xml:space="preserve">Email. </w:t>
      </w:r>
      <w:hyperlink r:id="rId7" w:history="1">
        <w:r w:rsidRPr="00436929">
          <w:rPr>
            <w:rStyle w:val="Lienhypertexte"/>
            <w:rFonts w:ascii="Times New Roman" w:hAnsi="Times New Roman" w:cs="Times New Roman"/>
            <w:lang w:val="fr-FR"/>
          </w:rPr>
          <w:t>stephaniemaliahom@gmail.com</w:t>
        </w:r>
      </w:hyperlink>
    </w:p>
    <w:p w14:paraId="35656367" w14:textId="442E1D75" w:rsidR="00007A72" w:rsidRPr="00436929" w:rsidRDefault="00007A72" w:rsidP="00007A72">
      <w:pPr>
        <w:spacing w:after="0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>Tel. 00-1-415-770-8907</w:t>
      </w:r>
    </w:p>
    <w:p w14:paraId="4A8AA6CF" w14:textId="16C01D5B" w:rsidR="00007A72" w:rsidRPr="00436929" w:rsidRDefault="00007A72" w:rsidP="00007A72">
      <w:pPr>
        <w:spacing w:after="0"/>
        <w:rPr>
          <w:rFonts w:ascii="Times New Roman" w:hAnsi="Times New Roman" w:cs="Times New Roman"/>
        </w:rPr>
      </w:pPr>
      <w:r w:rsidRPr="00436929">
        <w:rPr>
          <w:rFonts w:ascii="Times New Roman" w:hAnsi="Times New Roman" w:cs="Times New Roman"/>
        </w:rPr>
        <w:t xml:space="preserve">Mailing: </w:t>
      </w:r>
      <w:proofErr w:type="spellStart"/>
      <w:r w:rsidRPr="00436929">
        <w:rPr>
          <w:rFonts w:ascii="Times New Roman" w:hAnsi="Times New Roman" w:cs="Times New Roman"/>
        </w:rPr>
        <w:t>Acus</w:t>
      </w:r>
      <w:proofErr w:type="spellEnd"/>
      <w:r w:rsidRPr="00436929">
        <w:rPr>
          <w:rFonts w:ascii="Times New Roman" w:hAnsi="Times New Roman" w:cs="Times New Roman"/>
        </w:rPr>
        <w:t xml:space="preserve"> Foundation, 2520 </w:t>
      </w:r>
      <w:proofErr w:type="spellStart"/>
      <w:r w:rsidRPr="00436929">
        <w:rPr>
          <w:rFonts w:ascii="Times New Roman" w:hAnsi="Times New Roman" w:cs="Times New Roman"/>
        </w:rPr>
        <w:t>Milvia</w:t>
      </w:r>
      <w:proofErr w:type="spellEnd"/>
      <w:r w:rsidRPr="00436929">
        <w:rPr>
          <w:rFonts w:ascii="Times New Roman" w:hAnsi="Times New Roman" w:cs="Times New Roman"/>
        </w:rPr>
        <w:t xml:space="preserve"> Street, Suite 204, Berkeley, CA 94704</w:t>
      </w:r>
    </w:p>
    <w:p w14:paraId="58F0C21F" w14:textId="77777777" w:rsidR="00007A72" w:rsidRPr="00436929" w:rsidRDefault="00007A72">
      <w:pPr>
        <w:rPr>
          <w:rFonts w:ascii="Times New Roman" w:hAnsi="Times New Roman" w:cs="Times New Roman"/>
        </w:rPr>
      </w:pPr>
    </w:p>
    <w:p w14:paraId="0A2920CD" w14:textId="77777777" w:rsidR="00007A72" w:rsidRPr="00436929" w:rsidRDefault="00007A72">
      <w:pPr>
        <w:rPr>
          <w:rFonts w:ascii="Times New Roman" w:hAnsi="Times New Roman" w:cs="Times New Roman"/>
        </w:rPr>
      </w:pPr>
    </w:p>
    <w:p w14:paraId="27B63A83" w14:textId="77777777" w:rsidR="009574C6" w:rsidRPr="00436929" w:rsidRDefault="009574C6">
      <w:pPr>
        <w:rPr>
          <w:rFonts w:ascii="Times New Roman" w:hAnsi="Times New Roman" w:cs="Times New Roman"/>
        </w:rPr>
      </w:pPr>
    </w:p>
    <w:p w14:paraId="5697EE89" w14:textId="77777777" w:rsidR="00425890" w:rsidRPr="00436929" w:rsidRDefault="00425890">
      <w:pPr>
        <w:rPr>
          <w:rFonts w:ascii="Times New Roman" w:hAnsi="Times New Roman" w:cs="Times New Roman"/>
        </w:rPr>
      </w:pPr>
    </w:p>
    <w:p w14:paraId="24D28B89" w14:textId="77777777" w:rsidR="00425890" w:rsidRPr="00436929" w:rsidRDefault="00425890">
      <w:pPr>
        <w:rPr>
          <w:rFonts w:ascii="Times New Roman" w:hAnsi="Times New Roman" w:cs="Times New Roman"/>
        </w:rPr>
      </w:pPr>
    </w:p>
    <w:sectPr w:rsidR="00425890" w:rsidRPr="00436929" w:rsidSect="00E9499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A8448" w14:textId="77777777" w:rsidR="004F40E8" w:rsidRDefault="004F40E8" w:rsidP="00E714CB">
      <w:pPr>
        <w:spacing w:after="0"/>
      </w:pPr>
      <w:r>
        <w:separator/>
      </w:r>
    </w:p>
  </w:endnote>
  <w:endnote w:type="continuationSeparator" w:id="0">
    <w:p w14:paraId="3DB99FC7" w14:textId="77777777" w:rsidR="004F40E8" w:rsidRDefault="004F40E8" w:rsidP="00E71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F779" w14:textId="77777777" w:rsidR="004F40E8" w:rsidRDefault="004F40E8" w:rsidP="00E714CB">
      <w:pPr>
        <w:spacing w:after="0"/>
      </w:pPr>
      <w:r>
        <w:separator/>
      </w:r>
    </w:p>
  </w:footnote>
  <w:footnote w:type="continuationSeparator" w:id="0">
    <w:p w14:paraId="1E705D84" w14:textId="77777777" w:rsidR="004F40E8" w:rsidRDefault="004F40E8" w:rsidP="00E71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6D97" w14:textId="77777777" w:rsidR="00E714CB" w:rsidRPr="001B3421" w:rsidRDefault="00E714CB" w:rsidP="001B3421">
    <w:pPr>
      <w:pStyle w:val="En-tte"/>
      <w:jc w:val="right"/>
      <w:rPr>
        <w:rFonts w:asciiTheme="majorHAnsi" w:hAnsiTheme="majorHAnsi"/>
        <w:sz w:val="16"/>
        <w:szCs w:val="16"/>
      </w:rPr>
    </w:pPr>
    <w:r w:rsidRPr="001B3421">
      <w:rPr>
        <w:rFonts w:asciiTheme="majorHAnsi" w:hAnsiTheme="majorHAnsi"/>
        <w:sz w:val="16"/>
        <w:szCs w:val="16"/>
      </w:rPr>
      <w:t xml:space="preserve">Abstract | Stephanie </w:t>
    </w:r>
    <w:proofErr w:type="spellStart"/>
    <w:r w:rsidRPr="001B3421">
      <w:rPr>
        <w:rFonts w:asciiTheme="majorHAnsi" w:hAnsiTheme="majorHAnsi"/>
        <w:sz w:val="16"/>
        <w:szCs w:val="16"/>
      </w:rPr>
      <w:t>Malia</w:t>
    </w:r>
    <w:proofErr w:type="spellEnd"/>
    <w:r w:rsidRPr="001B3421">
      <w:rPr>
        <w:rFonts w:asciiTheme="majorHAnsi" w:hAnsiTheme="majorHAnsi"/>
        <w:sz w:val="16"/>
        <w:szCs w:val="16"/>
      </w:rPr>
      <w:t xml:space="preserve"> </w:t>
    </w:r>
    <w:proofErr w:type="spellStart"/>
    <w:r w:rsidRPr="001B3421">
      <w:rPr>
        <w:rFonts w:asciiTheme="majorHAnsi" w:hAnsiTheme="majorHAnsi"/>
        <w:sz w:val="16"/>
        <w:szCs w:val="16"/>
      </w:rPr>
      <w:t>Hom</w:t>
    </w:r>
    <w:proofErr w:type="spellEnd"/>
  </w:p>
  <w:p w14:paraId="0FABDE0E" w14:textId="007BE561" w:rsidR="00E714CB" w:rsidRPr="001B3421" w:rsidRDefault="00E714CB" w:rsidP="001B3421">
    <w:pPr>
      <w:pStyle w:val="En-tte"/>
      <w:jc w:val="right"/>
      <w:rPr>
        <w:rFonts w:asciiTheme="majorHAnsi" w:hAnsiTheme="majorHAnsi"/>
        <w:sz w:val="16"/>
        <w:szCs w:val="16"/>
      </w:rPr>
    </w:pPr>
    <w:r w:rsidRPr="001B3421">
      <w:rPr>
        <w:rFonts w:asciiTheme="majorHAnsi" w:hAnsiTheme="majorHAnsi"/>
        <w:sz w:val="16"/>
        <w:szCs w:val="16"/>
      </w:rPr>
      <w:t xml:space="preserve">Architecture &amp; Tourism: Fictions, Simulacra, </w:t>
    </w:r>
    <w:proofErr w:type="spellStart"/>
    <w:r w:rsidRPr="001B3421">
      <w:rPr>
        <w:rFonts w:asciiTheme="majorHAnsi" w:hAnsiTheme="majorHAnsi"/>
        <w:sz w:val="16"/>
        <w:szCs w:val="16"/>
      </w:rPr>
      <w:t>Virtualities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3"/>
    <w:rsid w:val="00007A72"/>
    <w:rsid w:val="00035B23"/>
    <w:rsid w:val="001017BB"/>
    <w:rsid w:val="0010302F"/>
    <w:rsid w:val="00113CF7"/>
    <w:rsid w:val="0014458C"/>
    <w:rsid w:val="00165192"/>
    <w:rsid w:val="001814F9"/>
    <w:rsid w:val="001B0153"/>
    <w:rsid w:val="001B3421"/>
    <w:rsid w:val="00200428"/>
    <w:rsid w:val="002158E3"/>
    <w:rsid w:val="002B3E8C"/>
    <w:rsid w:val="002D09F8"/>
    <w:rsid w:val="002E1244"/>
    <w:rsid w:val="00301FEF"/>
    <w:rsid w:val="00307D63"/>
    <w:rsid w:val="003128DB"/>
    <w:rsid w:val="0034393B"/>
    <w:rsid w:val="00380FDB"/>
    <w:rsid w:val="003A4DAD"/>
    <w:rsid w:val="003E7C13"/>
    <w:rsid w:val="003F1B6F"/>
    <w:rsid w:val="004109A1"/>
    <w:rsid w:val="004206CF"/>
    <w:rsid w:val="00425890"/>
    <w:rsid w:val="00436929"/>
    <w:rsid w:val="00450FFF"/>
    <w:rsid w:val="0045472B"/>
    <w:rsid w:val="00457D3F"/>
    <w:rsid w:val="00473F1E"/>
    <w:rsid w:val="004B554D"/>
    <w:rsid w:val="004D4114"/>
    <w:rsid w:val="004F0C29"/>
    <w:rsid w:val="004F40E8"/>
    <w:rsid w:val="004F5E0F"/>
    <w:rsid w:val="004F6044"/>
    <w:rsid w:val="0052758C"/>
    <w:rsid w:val="00547F24"/>
    <w:rsid w:val="00552ACB"/>
    <w:rsid w:val="005A592A"/>
    <w:rsid w:val="005A6B07"/>
    <w:rsid w:val="005C3843"/>
    <w:rsid w:val="005C3CED"/>
    <w:rsid w:val="005C5278"/>
    <w:rsid w:val="005C6EF7"/>
    <w:rsid w:val="005D1EC3"/>
    <w:rsid w:val="005D2B2E"/>
    <w:rsid w:val="005D6A7E"/>
    <w:rsid w:val="005E6B80"/>
    <w:rsid w:val="00603B12"/>
    <w:rsid w:val="00616877"/>
    <w:rsid w:val="006C05A9"/>
    <w:rsid w:val="00707438"/>
    <w:rsid w:val="00712C20"/>
    <w:rsid w:val="00713385"/>
    <w:rsid w:val="007368C1"/>
    <w:rsid w:val="00794834"/>
    <w:rsid w:val="007A6756"/>
    <w:rsid w:val="008404DF"/>
    <w:rsid w:val="00841E33"/>
    <w:rsid w:val="008610C0"/>
    <w:rsid w:val="00893F8A"/>
    <w:rsid w:val="008E7883"/>
    <w:rsid w:val="009049D9"/>
    <w:rsid w:val="00925BE9"/>
    <w:rsid w:val="00925CF8"/>
    <w:rsid w:val="009344DA"/>
    <w:rsid w:val="009352C7"/>
    <w:rsid w:val="009574C6"/>
    <w:rsid w:val="009A3A95"/>
    <w:rsid w:val="009B6D24"/>
    <w:rsid w:val="009C2F11"/>
    <w:rsid w:val="009E28BA"/>
    <w:rsid w:val="00A0002E"/>
    <w:rsid w:val="00A022FA"/>
    <w:rsid w:val="00A426D4"/>
    <w:rsid w:val="00A758E2"/>
    <w:rsid w:val="00A83E2B"/>
    <w:rsid w:val="00AB3699"/>
    <w:rsid w:val="00AB61B5"/>
    <w:rsid w:val="00AF0A17"/>
    <w:rsid w:val="00B01CBE"/>
    <w:rsid w:val="00B153B2"/>
    <w:rsid w:val="00B23363"/>
    <w:rsid w:val="00B248A9"/>
    <w:rsid w:val="00B55A65"/>
    <w:rsid w:val="00B67E83"/>
    <w:rsid w:val="00B8744F"/>
    <w:rsid w:val="00B973EC"/>
    <w:rsid w:val="00BB1351"/>
    <w:rsid w:val="00BD3C07"/>
    <w:rsid w:val="00BF2838"/>
    <w:rsid w:val="00C03E87"/>
    <w:rsid w:val="00C062BA"/>
    <w:rsid w:val="00C17FD5"/>
    <w:rsid w:val="00C32B27"/>
    <w:rsid w:val="00C57A5D"/>
    <w:rsid w:val="00C61837"/>
    <w:rsid w:val="00C80314"/>
    <w:rsid w:val="00C93B00"/>
    <w:rsid w:val="00CA69A0"/>
    <w:rsid w:val="00CB5E16"/>
    <w:rsid w:val="00CC144C"/>
    <w:rsid w:val="00CE55CA"/>
    <w:rsid w:val="00CF788B"/>
    <w:rsid w:val="00D0582E"/>
    <w:rsid w:val="00D1433D"/>
    <w:rsid w:val="00D42072"/>
    <w:rsid w:val="00D50DDB"/>
    <w:rsid w:val="00D524C5"/>
    <w:rsid w:val="00D528D8"/>
    <w:rsid w:val="00D87904"/>
    <w:rsid w:val="00DB6C38"/>
    <w:rsid w:val="00DC7569"/>
    <w:rsid w:val="00DD0548"/>
    <w:rsid w:val="00DD5552"/>
    <w:rsid w:val="00E0762D"/>
    <w:rsid w:val="00E308E8"/>
    <w:rsid w:val="00E714CB"/>
    <w:rsid w:val="00E72F45"/>
    <w:rsid w:val="00E94993"/>
    <w:rsid w:val="00EA7541"/>
    <w:rsid w:val="00EB03DB"/>
    <w:rsid w:val="00ED4DFF"/>
    <w:rsid w:val="00EE6300"/>
    <w:rsid w:val="00F40F7E"/>
    <w:rsid w:val="00F63FF5"/>
    <w:rsid w:val="00FB1B61"/>
    <w:rsid w:val="00FB2CC7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BD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Lucida Sans Unico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3"/>
    <w:pPr>
      <w:spacing w:after="200"/>
    </w:pPr>
    <w:rPr>
      <w:rFonts w:asciiTheme="minorHAnsi" w:eastAsia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610C0"/>
    <w:pPr>
      <w:spacing w:before="100" w:beforeAutospacing="1" w:after="100" w:afterAutospacing="1"/>
    </w:pPr>
    <w:rPr>
      <w:rFonts w:ascii="Times" w:eastAsiaTheme="minorEastAsia" w:hAnsi="Times" w:cs="Lucida Sans Unicode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610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7A7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4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14CB"/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E714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14CB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Lucida Sans Unico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3"/>
    <w:pPr>
      <w:spacing w:after="200"/>
    </w:pPr>
    <w:rPr>
      <w:rFonts w:asciiTheme="minorHAnsi" w:eastAsia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610C0"/>
    <w:pPr>
      <w:spacing w:before="100" w:beforeAutospacing="1" w:after="100" w:afterAutospacing="1"/>
    </w:pPr>
    <w:rPr>
      <w:rFonts w:ascii="Times" w:eastAsiaTheme="minorEastAsia" w:hAnsi="Times" w:cs="Lucida Sans Unicode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610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7A7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4C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14CB"/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E714C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14C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maliah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Hom</dc:creator>
  <cp:keywords/>
  <dc:description/>
  <cp:lastModifiedBy>Carmen Tudor</cp:lastModifiedBy>
  <cp:revision>4</cp:revision>
  <dcterms:created xsi:type="dcterms:W3CDTF">2017-02-17T07:54:00Z</dcterms:created>
  <dcterms:modified xsi:type="dcterms:W3CDTF">2017-02-24T11:28:00Z</dcterms:modified>
</cp:coreProperties>
</file>