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41" w:rsidRDefault="00034EF9" w:rsidP="00034EF9">
      <w:pPr>
        <w:pStyle w:val="nomargin"/>
        <w:spacing w:line="276" w:lineRule="auto"/>
        <w:rPr>
          <w:b/>
          <w:color w:val="231F20"/>
          <w:lang w:val="en-GB"/>
        </w:rPr>
      </w:pPr>
      <w:r>
        <w:rPr>
          <w:b/>
          <w:color w:val="231F20"/>
          <w:lang w:val="en-GB"/>
        </w:rPr>
        <w:t>T</w:t>
      </w:r>
      <w:r w:rsidR="009664AE">
        <w:rPr>
          <w:b/>
          <w:color w:val="231F20"/>
          <w:lang w:val="en-GB"/>
        </w:rPr>
        <w:t xml:space="preserve">o be </w:t>
      </w:r>
      <w:r w:rsidR="000D6041" w:rsidRPr="000D6041">
        <w:rPr>
          <w:b/>
          <w:color w:val="231F20"/>
          <w:lang w:val="en-GB"/>
        </w:rPr>
        <w:t xml:space="preserve">a </w:t>
      </w:r>
      <w:r w:rsidR="000D6041" w:rsidRPr="000D6041">
        <w:rPr>
          <w:b/>
          <w:lang w:val="en-US"/>
        </w:rPr>
        <w:t xml:space="preserve">S.T.A.L.K.E.R. On architecture, games and tourist experience </w:t>
      </w:r>
      <w:r w:rsidR="009664AE">
        <w:rPr>
          <w:b/>
          <w:lang w:val="en-US"/>
        </w:rPr>
        <w:t xml:space="preserve">in </w:t>
      </w:r>
      <w:r w:rsidR="009664AE" w:rsidRPr="000D6041">
        <w:rPr>
          <w:b/>
          <w:color w:val="231F20"/>
          <w:lang w:val="en-GB"/>
        </w:rPr>
        <w:t>the Chernobyl Exclusion Zone</w:t>
      </w:r>
    </w:p>
    <w:p w:rsidR="00412DBF" w:rsidRDefault="007E0ED8" w:rsidP="007E0ED8">
      <w:pPr>
        <w:pStyle w:val="Sansinterligne"/>
        <w:rPr>
          <w:rFonts w:ascii="Times New Roman" w:hAnsi="Times New Roman" w:cs="Times New Roman"/>
          <w:sz w:val="24"/>
          <w:szCs w:val="24"/>
          <w:lang w:val="en-GB"/>
        </w:rPr>
      </w:pPr>
      <w:r w:rsidRPr="007E0ED8">
        <w:rPr>
          <w:rFonts w:ascii="Times New Roman" w:hAnsi="Times New Roman" w:cs="Times New Roman"/>
          <w:sz w:val="24"/>
          <w:szCs w:val="24"/>
          <w:lang w:val="en-GB"/>
        </w:rPr>
        <w:t>M</w:t>
      </w:r>
      <w:r w:rsidR="00412DBF">
        <w:rPr>
          <w:rFonts w:ascii="Times New Roman" w:hAnsi="Times New Roman" w:cs="Times New Roman"/>
          <w:sz w:val="24"/>
          <w:szCs w:val="24"/>
          <w:lang w:val="en-GB"/>
        </w:rPr>
        <w:t xml:space="preserve">agdalena Banaszkiewicz </w:t>
      </w:r>
      <w:r w:rsidRPr="007E0ED8">
        <w:rPr>
          <w:rFonts w:ascii="Times New Roman" w:hAnsi="Times New Roman" w:cs="Times New Roman"/>
          <w:sz w:val="24"/>
          <w:szCs w:val="24"/>
          <w:lang w:val="en-GB"/>
        </w:rPr>
        <w:t xml:space="preserve"> </w:t>
      </w:r>
    </w:p>
    <w:p w:rsidR="007E0ED8" w:rsidRPr="007E0ED8" w:rsidRDefault="007E0ED8" w:rsidP="007E0ED8">
      <w:pPr>
        <w:pStyle w:val="Sansinterligne"/>
        <w:rPr>
          <w:rFonts w:ascii="Times New Roman" w:hAnsi="Times New Roman" w:cs="Times New Roman"/>
          <w:sz w:val="24"/>
          <w:szCs w:val="24"/>
          <w:lang w:val="en-GB"/>
        </w:rPr>
      </w:pPr>
      <w:r w:rsidRPr="007E0ED8">
        <w:rPr>
          <w:rFonts w:ascii="Times New Roman" w:hAnsi="Times New Roman" w:cs="Times New Roman"/>
          <w:sz w:val="24"/>
          <w:szCs w:val="24"/>
          <w:lang w:val="en-GB"/>
        </w:rPr>
        <w:t>Institute of Intercultural Studies</w:t>
      </w:r>
    </w:p>
    <w:p w:rsidR="007E0ED8" w:rsidRDefault="007E0ED8" w:rsidP="007E0ED8">
      <w:pPr>
        <w:pStyle w:val="Sansinterligne"/>
        <w:rPr>
          <w:rFonts w:ascii="Times New Roman" w:hAnsi="Times New Roman" w:cs="Times New Roman"/>
          <w:sz w:val="24"/>
          <w:szCs w:val="24"/>
          <w:lang w:val="en-GB"/>
        </w:rPr>
      </w:pPr>
      <w:r w:rsidRPr="007E0ED8">
        <w:rPr>
          <w:rFonts w:ascii="Times New Roman" w:hAnsi="Times New Roman" w:cs="Times New Roman"/>
          <w:sz w:val="24"/>
          <w:szCs w:val="24"/>
          <w:lang w:val="en-GB"/>
        </w:rPr>
        <w:t xml:space="preserve">Jagiellonian University in Cracow, Poland </w:t>
      </w:r>
    </w:p>
    <w:p w:rsidR="00412DBF" w:rsidRDefault="00412DBF" w:rsidP="007E0ED8">
      <w:pPr>
        <w:pStyle w:val="Sansinterligne"/>
        <w:rPr>
          <w:rFonts w:ascii="Times New Roman" w:hAnsi="Times New Roman" w:cs="Times New Roman"/>
          <w:sz w:val="24"/>
          <w:szCs w:val="24"/>
          <w:lang w:val="en-GB"/>
        </w:rPr>
      </w:pPr>
    </w:p>
    <w:p w:rsidR="00412DBF" w:rsidRPr="007E0ED8" w:rsidRDefault="00412DBF" w:rsidP="00412DBF">
      <w:pPr>
        <w:pStyle w:val="Sansinterligne"/>
        <w:rPr>
          <w:rFonts w:ascii="Times New Roman" w:hAnsi="Times New Roman" w:cs="Times New Roman"/>
          <w:sz w:val="24"/>
          <w:szCs w:val="24"/>
          <w:lang w:val="en-GB"/>
        </w:rPr>
      </w:pPr>
      <w:r w:rsidRPr="007E0ED8">
        <w:rPr>
          <w:rFonts w:ascii="Times New Roman" w:hAnsi="Times New Roman" w:cs="Times New Roman"/>
          <w:sz w:val="24"/>
          <w:szCs w:val="24"/>
          <w:lang w:val="en-GB"/>
        </w:rPr>
        <w:t>Anna Duda</w:t>
      </w:r>
    </w:p>
    <w:p w:rsidR="00412DBF" w:rsidRPr="007E0ED8" w:rsidRDefault="00412DBF" w:rsidP="00412DBF">
      <w:pPr>
        <w:pStyle w:val="Sansinterligne"/>
        <w:rPr>
          <w:rFonts w:ascii="Times New Roman" w:hAnsi="Times New Roman" w:cs="Times New Roman"/>
          <w:sz w:val="24"/>
          <w:szCs w:val="24"/>
          <w:lang w:val="en-GB"/>
        </w:rPr>
      </w:pPr>
      <w:r w:rsidRPr="007E0ED8">
        <w:rPr>
          <w:rFonts w:ascii="Times New Roman" w:hAnsi="Times New Roman" w:cs="Times New Roman"/>
          <w:sz w:val="24"/>
          <w:szCs w:val="24"/>
          <w:lang w:val="en-GB"/>
        </w:rPr>
        <w:t>Institute of Intercultural Studies</w:t>
      </w:r>
    </w:p>
    <w:p w:rsidR="00412DBF" w:rsidRDefault="00412DBF" w:rsidP="00412DBF">
      <w:pPr>
        <w:pStyle w:val="Sansinterligne"/>
        <w:rPr>
          <w:rFonts w:ascii="Times New Roman" w:hAnsi="Times New Roman" w:cs="Times New Roman"/>
          <w:sz w:val="24"/>
          <w:szCs w:val="24"/>
          <w:lang w:val="en-GB"/>
        </w:rPr>
      </w:pPr>
      <w:r w:rsidRPr="007E0ED8">
        <w:rPr>
          <w:rFonts w:ascii="Times New Roman" w:hAnsi="Times New Roman" w:cs="Times New Roman"/>
          <w:sz w:val="24"/>
          <w:szCs w:val="24"/>
          <w:lang w:val="en-GB"/>
        </w:rPr>
        <w:t xml:space="preserve">Jagiellonian University in Cracow, Poland </w:t>
      </w:r>
    </w:p>
    <w:p w:rsidR="00412DBF" w:rsidRPr="007E0ED8" w:rsidRDefault="00412DBF" w:rsidP="007E0ED8">
      <w:pPr>
        <w:pStyle w:val="Sansinterligne"/>
        <w:rPr>
          <w:rFonts w:ascii="Times New Roman" w:hAnsi="Times New Roman" w:cs="Times New Roman"/>
          <w:sz w:val="24"/>
          <w:szCs w:val="24"/>
          <w:lang w:val="en-GB"/>
        </w:rPr>
      </w:pPr>
    </w:p>
    <w:p w:rsidR="000D3227" w:rsidRDefault="00554BF7" w:rsidP="00034EF9">
      <w:pPr>
        <w:pStyle w:val="nomargin"/>
        <w:spacing w:line="276" w:lineRule="auto"/>
        <w:rPr>
          <w:rStyle w:val="translatedform"/>
          <w:lang w:val="en-US"/>
        </w:rPr>
      </w:pPr>
      <w:r w:rsidRPr="00455B9D">
        <w:rPr>
          <w:color w:val="231F20"/>
          <w:lang w:val="en-GB"/>
        </w:rPr>
        <w:t>The paper covers one of the specific case</w:t>
      </w:r>
      <w:r w:rsidR="001B47BF">
        <w:rPr>
          <w:color w:val="231F20"/>
          <w:lang w:val="en-GB"/>
        </w:rPr>
        <w:t xml:space="preserve">s of the role of simulacra in </w:t>
      </w:r>
      <w:r w:rsidRPr="00455B9D">
        <w:rPr>
          <w:color w:val="231F20"/>
          <w:lang w:val="en-GB"/>
        </w:rPr>
        <w:t xml:space="preserve">tourist experience. </w:t>
      </w:r>
      <w:r w:rsidR="001B47BF">
        <w:rPr>
          <w:color w:val="231F20"/>
          <w:lang w:val="en-GB"/>
        </w:rPr>
        <w:t>The following</w:t>
      </w:r>
      <w:r w:rsidR="002D4027" w:rsidRPr="00455B9D">
        <w:rPr>
          <w:color w:val="231F20"/>
          <w:lang w:val="en-GB"/>
        </w:rPr>
        <w:t xml:space="preserve"> research seeks to </w:t>
      </w:r>
      <w:r w:rsidR="001D0DFE">
        <w:rPr>
          <w:color w:val="231F20"/>
          <w:lang w:val="en-GB"/>
        </w:rPr>
        <w:t>explore the relationship between</w:t>
      </w:r>
      <w:r w:rsidR="002D4027" w:rsidRPr="00455B9D">
        <w:rPr>
          <w:color w:val="231F20"/>
          <w:lang w:val="en-GB"/>
        </w:rPr>
        <w:t xml:space="preserve"> growing popularity of trip</w:t>
      </w:r>
      <w:r w:rsidRPr="00455B9D">
        <w:rPr>
          <w:color w:val="231F20"/>
          <w:lang w:val="en-GB"/>
        </w:rPr>
        <w:t>s</w:t>
      </w:r>
      <w:r w:rsidR="002D4027" w:rsidRPr="00455B9D">
        <w:rPr>
          <w:color w:val="231F20"/>
          <w:lang w:val="en-GB"/>
        </w:rPr>
        <w:t xml:space="preserve"> to the Chernobyl Exclusion Zone </w:t>
      </w:r>
      <w:r w:rsidR="000D3227" w:rsidRPr="00455B9D">
        <w:rPr>
          <w:color w:val="231F20"/>
          <w:lang w:val="en-GB"/>
        </w:rPr>
        <w:t xml:space="preserve">(CEZ) </w:t>
      </w:r>
      <w:r w:rsidR="002D4027" w:rsidRPr="00455B9D">
        <w:rPr>
          <w:color w:val="231F20"/>
          <w:lang w:val="en-GB"/>
        </w:rPr>
        <w:t>and its image as “post-apocalyptic site”</w:t>
      </w:r>
      <w:r w:rsidRPr="00455B9D">
        <w:rPr>
          <w:color w:val="231F20"/>
          <w:lang w:val="en-GB"/>
        </w:rPr>
        <w:t>, which has been recently significantly empowered by different media</w:t>
      </w:r>
      <w:r w:rsidR="00455B9D">
        <w:rPr>
          <w:color w:val="231F20"/>
          <w:lang w:val="en-GB"/>
        </w:rPr>
        <w:t xml:space="preserve"> (</w:t>
      </w:r>
      <w:proofErr w:type="spellStart"/>
      <w:r w:rsidR="00455B9D">
        <w:rPr>
          <w:color w:val="231F20"/>
          <w:lang w:val="en-GB"/>
        </w:rPr>
        <w:t>Goatcher</w:t>
      </w:r>
      <w:proofErr w:type="spellEnd"/>
      <w:r w:rsidR="00455B9D">
        <w:rPr>
          <w:color w:val="231F20"/>
          <w:lang w:val="en-GB"/>
        </w:rPr>
        <w:t xml:space="preserve"> and </w:t>
      </w:r>
      <w:proofErr w:type="spellStart"/>
      <w:r w:rsidR="00455B9D">
        <w:rPr>
          <w:color w:val="231F20"/>
          <w:lang w:val="en-GB"/>
        </w:rPr>
        <w:t>Brundsen</w:t>
      </w:r>
      <w:proofErr w:type="spellEnd"/>
      <w:r w:rsidR="00455B9D">
        <w:rPr>
          <w:color w:val="231F20"/>
          <w:lang w:val="en-GB"/>
        </w:rPr>
        <w:t xml:space="preserve"> 2011, </w:t>
      </w:r>
      <w:proofErr w:type="spellStart"/>
      <w:r w:rsidR="00455B9D">
        <w:rPr>
          <w:color w:val="231F20"/>
          <w:lang w:val="en-GB"/>
        </w:rPr>
        <w:t>Briukhovetska</w:t>
      </w:r>
      <w:proofErr w:type="spellEnd"/>
      <w:r w:rsidR="00455B9D">
        <w:rPr>
          <w:color w:val="231F20"/>
          <w:lang w:val="en-GB"/>
        </w:rPr>
        <w:t xml:space="preserve"> 2016)</w:t>
      </w:r>
      <w:r w:rsidRPr="00455B9D">
        <w:rPr>
          <w:color w:val="231F20"/>
          <w:lang w:val="en-GB"/>
        </w:rPr>
        <w:t>. T</w:t>
      </w:r>
      <w:r w:rsidR="0069718F">
        <w:rPr>
          <w:color w:val="231F20"/>
          <w:lang w:val="en-GB"/>
        </w:rPr>
        <w:t xml:space="preserve">he </w:t>
      </w:r>
      <w:r w:rsidR="000D3227" w:rsidRPr="00455B9D">
        <w:rPr>
          <w:color w:val="231F20"/>
          <w:lang w:val="en-GB"/>
        </w:rPr>
        <w:t>f</w:t>
      </w:r>
      <w:r w:rsidRPr="00455B9D">
        <w:rPr>
          <w:color w:val="231F20"/>
          <w:lang w:val="en-GB"/>
        </w:rPr>
        <w:t xml:space="preserve"> </w:t>
      </w:r>
      <w:r w:rsidR="000D3227" w:rsidRPr="00455B9D">
        <w:rPr>
          <w:color w:val="231F20"/>
          <w:lang w:val="en-GB"/>
        </w:rPr>
        <w:t xml:space="preserve">architecture of the </w:t>
      </w:r>
      <w:r w:rsidRPr="00455B9D">
        <w:rPr>
          <w:color w:val="231F20"/>
          <w:lang w:val="en-GB"/>
        </w:rPr>
        <w:t xml:space="preserve">abandoned city of </w:t>
      </w:r>
      <w:proofErr w:type="spellStart"/>
      <w:r w:rsidRPr="00455B9D">
        <w:rPr>
          <w:color w:val="231F20"/>
          <w:lang w:val="en-GB"/>
        </w:rPr>
        <w:t>Prypyat</w:t>
      </w:r>
      <w:proofErr w:type="spellEnd"/>
      <w:r w:rsidRPr="00455B9D">
        <w:rPr>
          <w:color w:val="231F20"/>
          <w:lang w:val="en-GB"/>
        </w:rPr>
        <w:t>’ and Chernobyl</w:t>
      </w:r>
      <w:r w:rsidR="00C8208C">
        <w:rPr>
          <w:color w:val="231F20"/>
          <w:lang w:val="en-GB"/>
        </w:rPr>
        <w:t>,</w:t>
      </w:r>
      <w:r w:rsidRPr="00455B9D">
        <w:rPr>
          <w:color w:val="231F20"/>
          <w:lang w:val="en-GB"/>
        </w:rPr>
        <w:t xml:space="preserve"> as</w:t>
      </w:r>
      <w:r w:rsidR="00C8208C">
        <w:rPr>
          <w:color w:val="231F20"/>
          <w:lang w:val="en-GB"/>
        </w:rPr>
        <w:t xml:space="preserve"> well as the power plant itself, </w:t>
      </w:r>
      <w:r w:rsidR="00D5543C" w:rsidRPr="00455B9D">
        <w:rPr>
          <w:color w:val="231F20"/>
          <w:lang w:val="en-GB"/>
        </w:rPr>
        <w:t xml:space="preserve">serve as an </w:t>
      </w:r>
      <w:r w:rsidR="00D5543C" w:rsidRPr="00455B9D">
        <w:rPr>
          <w:rStyle w:val="translatedform"/>
          <w:lang w:val="en-US"/>
        </w:rPr>
        <w:t>exquisite</w:t>
      </w:r>
      <w:r w:rsidR="00D5543C" w:rsidRPr="00455B9D">
        <w:rPr>
          <w:lang w:val="en-US"/>
        </w:rPr>
        <w:t xml:space="preserve"> tool for creating </w:t>
      </w:r>
      <w:r w:rsidR="00C8208C">
        <w:rPr>
          <w:lang w:val="en-US"/>
        </w:rPr>
        <w:t>different</w:t>
      </w:r>
      <w:r w:rsidR="00D5543C" w:rsidRPr="00455B9D">
        <w:rPr>
          <w:lang w:val="en-US"/>
        </w:rPr>
        <w:t xml:space="preserve"> narratives (</w:t>
      </w:r>
      <w:proofErr w:type="spellStart"/>
      <w:r w:rsidR="00D5543C" w:rsidRPr="00455B9D">
        <w:rPr>
          <w:lang w:val="en-US"/>
        </w:rPr>
        <w:t>Dobraszczyk</w:t>
      </w:r>
      <w:proofErr w:type="spellEnd"/>
      <w:r w:rsidR="00D5543C" w:rsidRPr="00455B9D">
        <w:rPr>
          <w:lang w:val="en-US"/>
        </w:rPr>
        <w:t xml:space="preserve"> 2010, Stone 2013) </w:t>
      </w:r>
      <w:r w:rsidR="0069718F">
        <w:rPr>
          <w:lang w:val="en-US"/>
        </w:rPr>
        <w:t>which become a</w:t>
      </w:r>
      <w:r w:rsidR="00D51216">
        <w:rPr>
          <w:lang w:val="en-US"/>
        </w:rPr>
        <w:t xml:space="preserve"> source of inspiration </w:t>
      </w:r>
      <w:r w:rsidR="00455B9D">
        <w:rPr>
          <w:lang w:val="en-US"/>
        </w:rPr>
        <w:t xml:space="preserve">for </w:t>
      </w:r>
      <w:r w:rsidR="00D5543C" w:rsidRPr="00455B9D">
        <w:rPr>
          <w:lang w:val="en-US"/>
        </w:rPr>
        <w:t>tourist industry. One among them is the first-person shooter survival horror video game “S.T</w:t>
      </w:r>
      <w:r w:rsidR="008A3FB2">
        <w:rPr>
          <w:lang w:val="en-US"/>
        </w:rPr>
        <w:t>.A.L.K.E.R.”, and other games such as “</w:t>
      </w:r>
      <w:r w:rsidR="008A3FB2" w:rsidRPr="008A3FB2">
        <w:rPr>
          <w:rStyle w:val="null"/>
          <w:rFonts w:eastAsiaTheme="majorEastAsia"/>
          <w:lang w:val="en-US"/>
        </w:rPr>
        <w:t>Call of Duty 4</w:t>
      </w:r>
      <w:r w:rsidR="008A3FB2">
        <w:rPr>
          <w:rStyle w:val="null"/>
          <w:rFonts w:eastAsiaTheme="majorEastAsia"/>
          <w:lang w:val="en-US"/>
        </w:rPr>
        <w:t>” or “Fallout 4”. They</w:t>
      </w:r>
      <w:r w:rsidR="008A3FB2">
        <w:rPr>
          <w:lang w:val="en-US"/>
        </w:rPr>
        <w:t xml:space="preserve"> have</w:t>
      </w:r>
      <w:r w:rsidR="00012F5D">
        <w:rPr>
          <w:lang w:val="en-US"/>
        </w:rPr>
        <w:t xml:space="preserve"> gained</w:t>
      </w:r>
      <w:r w:rsidR="0069718F">
        <w:rPr>
          <w:lang w:val="en-US"/>
        </w:rPr>
        <w:t xml:space="preserve"> a s</w:t>
      </w:r>
      <w:r w:rsidR="00D5543C" w:rsidRPr="00455B9D">
        <w:rPr>
          <w:lang w:val="en-US"/>
        </w:rPr>
        <w:t xml:space="preserve">pectacular interest </w:t>
      </w:r>
      <w:r w:rsidR="000D3227" w:rsidRPr="00455B9D">
        <w:rPr>
          <w:lang w:val="en-US"/>
        </w:rPr>
        <w:t xml:space="preserve">of game players </w:t>
      </w:r>
      <w:r w:rsidR="00430626">
        <w:rPr>
          <w:lang w:val="en-US"/>
        </w:rPr>
        <w:t>worldwide</w:t>
      </w:r>
      <w:r w:rsidR="00455B9D">
        <w:rPr>
          <w:lang w:val="en-US"/>
        </w:rPr>
        <w:t xml:space="preserve">, </w:t>
      </w:r>
      <w:r w:rsidR="00455B9D" w:rsidRPr="00455B9D">
        <w:rPr>
          <w:rStyle w:val="translatedform"/>
          <w:lang w:val="en-US"/>
        </w:rPr>
        <w:t>thereby</w:t>
      </w:r>
      <w:r w:rsidR="00455B9D">
        <w:rPr>
          <w:rStyle w:val="translatedform"/>
          <w:lang w:val="en-US"/>
        </w:rPr>
        <w:t xml:space="preserve"> </w:t>
      </w:r>
      <w:r w:rsidR="00012F5D">
        <w:rPr>
          <w:lang w:val="en-US"/>
        </w:rPr>
        <w:t>contributing</w:t>
      </w:r>
      <w:r w:rsidR="000D3227" w:rsidRPr="00455B9D">
        <w:rPr>
          <w:lang w:val="en-US"/>
        </w:rPr>
        <w:t xml:space="preserve"> to the development of tourism in </w:t>
      </w:r>
      <w:r w:rsidR="00455B9D" w:rsidRPr="00455B9D">
        <w:rPr>
          <w:lang w:val="en-US"/>
        </w:rPr>
        <w:t xml:space="preserve">the </w:t>
      </w:r>
      <w:r w:rsidR="000D3227" w:rsidRPr="00455B9D">
        <w:rPr>
          <w:lang w:val="en-US"/>
        </w:rPr>
        <w:t xml:space="preserve">CEZ. </w:t>
      </w:r>
      <w:r w:rsidR="00C15E2F">
        <w:rPr>
          <w:lang w:val="en-US"/>
        </w:rPr>
        <w:t xml:space="preserve">The research </w:t>
      </w:r>
      <w:r w:rsidR="00CA49EB">
        <w:rPr>
          <w:lang w:val="en-US"/>
        </w:rPr>
        <w:t xml:space="preserve">aims </w:t>
      </w:r>
      <w:r w:rsidR="0069718F">
        <w:rPr>
          <w:lang w:val="en-US"/>
        </w:rPr>
        <w:t xml:space="preserve">predominantly </w:t>
      </w:r>
      <w:r w:rsidR="00946776">
        <w:rPr>
          <w:lang w:val="en-US"/>
        </w:rPr>
        <w:t>at answering</w:t>
      </w:r>
      <w:r w:rsidR="00C15E2F">
        <w:rPr>
          <w:lang w:val="en-US"/>
        </w:rPr>
        <w:t xml:space="preserve"> </w:t>
      </w:r>
      <w:r w:rsidR="00D5543C" w:rsidRPr="00455B9D">
        <w:rPr>
          <w:lang w:val="en-US"/>
        </w:rPr>
        <w:t xml:space="preserve">how </w:t>
      </w:r>
      <w:r w:rsidR="000D3227" w:rsidRPr="00455B9D">
        <w:rPr>
          <w:lang w:val="en-US"/>
        </w:rPr>
        <w:t xml:space="preserve">the game </w:t>
      </w:r>
      <w:r w:rsidR="00455B9D" w:rsidRPr="00455B9D">
        <w:rPr>
          <w:lang w:val="en-US"/>
        </w:rPr>
        <w:t xml:space="preserve">reflects the real architecture of the CEZ, and consequently </w:t>
      </w:r>
      <w:r w:rsidR="000D3227" w:rsidRPr="00455B9D">
        <w:rPr>
          <w:lang w:val="en-US"/>
        </w:rPr>
        <w:t xml:space="preserve">stimulates motivations and experience of people who visit </w:t>
      </w:r>
      <w:r w:rsidR="0069718F">
        <w:rPr>
          <w:lang w:val="en-US"/>
        </w:rPr>
        <w:t xml:space="preserve">or wish to visit </w:t>
      </w:r>
      <w:r w:rsidR="000D3227" w:rsidRPr="00455B9D">
        <w:rPr>
          <w:lang w:val="en-US"/>
        </w:rPr>
        <w:t>the site</w:t>
      </w:r>
      <w:r w:rsidR="00455B9D" w:rsidRPr="00455B9D">
        <w:rPr>
          <w:lang w:val="en-US"/>
        </w:rPr>
        <w:t>.</w:t>
      </w:r>
      <w:r w:rsidR="0069718F">
        <w:rPr>
          <w:lang w:val="en-US"/>
        </w:rPr>
        <w:t xml:space="preserve"> </w:t>
      </w:r>
      <w:r w:rsidR="00455B9D" w:rsidRPr="00455B9D">
        <w:rPr>
          <w:lang w:val="en-US"/>
        </w:rPr>
        <w:t>T</w:t>
      </w:r>
      <w:r w:rsidR="00CE3583">
        <w:rPr>
          <w:color w:val="231F20"/>
          <w:lang w:val="en-GB"/>
        </w:rPr>
        <w:t>he analysis will</w:t>
      </w:r>
      <w:r w:rsidR="002D4027" w:rsidRPr="00455B9D">
        <w:rPr>
          <w:color w:val="231F20"/>
          <w:lang w:val="en-GB"/>
        </w:rPr>
        <w:t xml:space="preserve"> be based </w:t>
      </w:r>
      <w:r w:rsidR="00455B9D" w:rsidRPr="00455B9D">
        <w:rPr>
          <w:color w:val="231F20"/>
          <w:lang w:val="en-GB"/>
        </w:rPr>
        <w:t xml:space="preserve">mainly </w:t>
      </w:r>
      <w:r w:rsidR="002D4027" w:rsidRPr="00455B9D">
        <w:rPr>
          <w:color w:val="231F20"/>
          <w:lang w:val="en-GB"/>
        </w:rPr>
        <w:t xml:space="preserve">on the data collected from the </w:t>
      </w:r>
      <w:r w:rsidR="000D3227" w:rsidRPr="00455B9D">
        <w:rPr>
          <w:rStyle w:val="translatedform"/>
          <w:lang w:val="en-US"/>
        </w:rPr>
        <w:t xml:space="preserve">questionnaires </w:t>
      </w:r>
      <w:r w:rsidR="0069718F">
        <w:rPr>
          <w:rStyle w:val="translatedform"/>
          <w:lang w:val="en-US"/>
        </w:rPr>
        <w:t xml:space="preserve">and </w:t>
      </w:r>
      <w:r w:rsidR="000D6041">
        <w:rPr>
          <w:rStyle w:val="translatedform"/>
          <w:lang w:val="en-US"/>
        </w:rPr>
        <w:t xml:space="preserve">in-depth </w:t>
      </w:r>
      <w:r w:rsidR="000D3227" w:rsidRPr="00455B9D">
        <w:rPr>
          <w:rStyle w:val="translatedform"/>
          <w:lang w:val="en-US"/>
        </w:rPr>
        <w:t>interviews with game players</w:t>
      </w:r>
      <w:r w:rsidR="00B23CC9">
        <w:rPr>
          <w:rStyle w:val="translatedform"/>
          <w:lang w:val="en-US"/>
        </w:rPr>
        <w:t>,</w:t>
      </w:r>
      <w:r w:rsidR="000D3227" w:rsidRPr="00455B9D">
        <w:rPr>
          <w:rStyle w:val="translatedform"/>
          <w:lang w:val="en-US"/>
        </w:rPr>
        <w:t xml:space="preserve"> who have visited </w:t>
      </w:r>
      <w:r w:rsidR="009664AE">
        <w:rPr>
          <w:rStyle w:val="translatedform"/>
          <w:lang w:val="en-US"/>
        </w:rPr>
        <w:t xml:space="preserve">or plan to visit </w:t>
      </w:r>
      <w:r w:rsidR="000D3227" w:rsidRPr="00455B9D">
        <w:rPr>
          <w:rStyle w:val="translatedform"/>
          <w:lang w:val="en-US"/>
        </w:rPr>
        <w:t xml:space="preserve">the </w:t>
      </w:r>
      <w:r w:rsidR="008A3FB2">
        <w:rPr>
          <w:rStyle w:val="translatedform"/>
          <w:lang w:val="en-US"/>
        </w:rPr>
        <w:t>Z</w:t>
      </w:r>
      <w:r w:rsidR="00BA4F74">
        <w:rPr>
          <w:rStyle w:val="translatedform"/>
          <w:lang w:val="en-US"/>
        </w:rPr>
        <w:t>one</w:t>
      </w:r>
      <w:r w:rsidR="000D3227" w:rsidRPr="00455B9D">
        <w:rPr>
          <w:rStyle w:val="translatedform"/>
          <w:lang w:val="en-US"/>
        </w:rPr>
        <w:t xml:space="preserve">. </w:t>
      </w:r>
    </w:p>
    <w:p w:rsidR="0069718F" w:rsidRDefault="0069718F" w:rsidP="0069718F">
      <w:pPr>
        <w:pStyle w:val="NormalWeb"/>
        <w:rPr>
          <w:lang w:val="en-US"/>
        </w:rPr>
      </w:pPr>
      <w:r w:rsidRPr="0069718F">
        <w:rPr>
          <w:b/>
          <w:lang w:val="en-US"/>
        </w:rPr>
        <w:t xml:space="preserve">Magdalena </w:t>
      </w:r>
      <w:bookmarkStart w:id="0" w:name="_GoBack"/>
      <w:r w:rsidRPr="0069718F">
        <w:rPr>
          <w:b/>
          <w:lang w:val="en-US"/>
        </w:rPr>
        <w:t>Banaszkiewicz</w:t>
      </w:r>
      <w:bookmarkEnd w:id="0"/>
      <w:r>
        <w:rPr>
          <w:lang w:val="en-US"/>
        </w:rPr>
        <w:t>,</w:t>
      </w:r>
      <w:r w:rsidR="007E0ED8">
        <w:rPr>
          <w:lang w:val="en-US"/>
        </w:rPr>
        <w:t xml:space="preserve"> PhD,</w:t>
      </w:r>
      <w:r>
        <w:rPr>
          <w:lang w:val="en-US"/>
        </w:rPr>
        <w:t xml:space="preserve"> a cultural anthropologist, </w:t>
      </w:r>
      <w:r w:rsidRPr="0069718F">
        <w:rPr>
          <w:lang w:val="en-US"/>
        </w:rPr>
        <w:t xml:space="preserve">an assistant professor in the Institute of Intercultural Studies at the Jagiellonian University in Cracow (Poland). She graduated both in Russian Studies and Cultural Studies. The main topics of her research are cultural tourism and heritage in the Central and Eastern Europe. Recently, she has been exploring dissonances connected with the process of tourist commodification of so called ‘socialist/communist heritage’.  A visiting professor at the University of Rochester (USA), University of Sophia (Bulgaria), the European University </w:t>
      </w:r>
      <w:proofErr w:type="spellStart"/>
      <w:r w:rsidRPr="0069718F">
        <w:rPr>
          <w:lang w:val="en-US"/>
        </w:rPr>
        <w:t>Viadrina</w:t>
      </w:r>
      <w:proofErr w:type="spellEnd"/>
      <w:r w:rsidRPr="0069718F">
        <w:rPr>
          <w:lang w:val="en-US"/>
        </w:rPr>
        <w:t xml:space="preserve"> (Germany). Her monograph “The Intercultural Dialogue in Tourism. The case of Polish and Russian relat</w:t>
      </w:r>
      <w:r>
        <w:rPr>
          <w:lang w:val="en-US"/>
        </w:rPr>
        <w:t xml:space="preserve">ionships” was published in 2011. </w:t>
      </w:r>
      <w:r w:rsidRPr="0069718F">
        <w:rPr>
          <w:lang w:val="en-US"/>
        </w:rPr>
        <w:t>Recently, she has been working with Sabina Owsianowska on the collective volume ‘After the Iron Curtain. Anthropology of tourism in Central and Eastern Europe’, due to be published in Lexington Books in 2017.</w:t>
      </w:r>
    </w:p>
    <w:p w:rsidR="007E0ED8" w:rsidRDefault="007E0ED8" w:rsidP="007E0ED8">
      <w:pPr>
        <w:pStyle w:val="NormalWeb"/>
        <w:rPr>
          <w:lang w:val="en-US"/>
        </w:rPr>
      </w:pPr>
      <w:r w:rsidRPr="0069718F">
        <w:rPr>
          <w:b/>
          <w:lang w:val="en-US"/>
        </w:rPr>
        <w:t xml:space="preserve">Anna Duda </w:t>
      </w:r>
      <w:r w:rsidRPr="0069718F">
        <w:rPr>
          <w:lang w:val="en-US"/>
        </w:rPr>
        <w:t xml:space="preserve">is a graduate of International Cultural Studies (2011) and Culture </w:t>
      </w:r>
      <w:r>
        <w:rPr>
          <w:lang w:val="en-US"/>
        </w:rPr>
        <w:t xml:space="preserve">Management (2013). Currently, she is a PhD </w:t>
      </w:r>
      <w:r w:rsidRPr="0069718F">
        <w:rPr>
          <w:lang w:val="en-US"/>
        </w:rPr>
        <w:t xml:space="preserve">student at </w:t>
      </w:r>
      <w:r>
        <w:rPr>
          <w:lang w:val="en-US"/>
        </w:rPr>
        <w:t xml:space="preserve">the </w:t>
      </w:r>
      <w:r w:rsidRPr="0069718F">
        <w:rPr>
          <w:lang w:val="en-US"/>
        </w:rPr>
        <w:t xml:space="preserve">Jagiellonian University in Poland. Her main field of interest is anthropology of tourism, especially the tourist gaze and semiotics of tourist attractions. </w:t>
      </w:r>
    </w:p>
    <w:p w:rsidR="007E0ED8" w:rsidRDefault="007E0ED8" w:rsidP="0069718F">
      <w:pPr>
        <w:pStyle w:val="NormalWeb"/>
        <w:rPr>
          <w:lang w:val="en-US"/>
        </w:rPr>
      </w:pPr>
    </w:p>
    <w:p w:rsidR="0069718F" w:rsidRPr="0069718F" w:rsidRDefault="0069718F" w:rsidP="0069718F">
      <w:pPr>
        <w:pStyle w:val="NormalWeb"/>
        <w:rPr>
          <w:lang w:val="en-US"/>
        </w:rPr>
      </w:pPr>
    </w:p>
    <w:p w:rsidR="0069718F" w:rsidRDefault="0069718F" w:rsidP="00034EF9">
      <w:pPr>
        <w:pStyle w:val="nomargin"/>
        <w:spacing w:line="276" w:lineRule="auto"/>
        <w:rPr>
          <w:lang w:val="en-US"/>
        </w:rPr>
      </w:pPr>
    </w:p>
    <w:p w:rsidR="0069718F" w:rsidRDefault="0069718F" w:rsidP="00034EF9">
      <w:pPr>
        <w:pStyle w:val="nomargin"/>
        <w:spacing w:line="276" w:lineRule="auto"/>
        <w:rPr>
          <w:lang w:val="en-US"/>
        </w:rPr>
      </w:pPr>
    </w:p>
    <w:p w:rsidR="00034EF9" w:rsidRDefault="00034EF9" w:rsidP="00034EF9">
      <w:pPr>
        <w:pStyle w:val="nomargin"/>
        <w:spacing w:line="276" w:lineRule="auto"/>
        <w:rPr>
          <w:lang w:val="en-US"/>
        </w:rPr>
      </w:pPr>
    </w:p>
    <w:p w:rsidR="007E0CB1" w:rsidRPr="002D4027" w:rsidRDefault="007E0CB1" w:rsidP="00034EF9">
      <w:pPr>
        <w:pStyle w:val="Titre1"/>
        <w:rPr>
          <w:lang w:val="en-GB"/>
        </w:rPr>
      </w:pPr>
    </w:p>
    <w:sectPr w:rsidR="007E0CB1" w:rsidRPr="002D4027" w:rsidSect="00EE7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E9"/>
    <w:rsid w:val="00012F5D"/>
    <w:rsid w:val="00034EF9"/>
    <w:rsid w:val="000D3227"/>
    <w:rsid w:val="000D6041"/>
    <w:rsid w:val="00110755"/>
    <w:rsid w:val="001B47BF"/>
    <w:rsid w:val="001D0DFE"/>
    <w:rsid w:val="00297493"/>
    <w:rsid w:val="002D4027"/>
    <w:rsid w:val="003D4740"/>
    <w:rsid w:val="00412DBF"/>
    <w:rsid w:val="00430626"/>
    <w:rsid w:val="00455B9D"/>
    <w:rsid w:val="00554BF7"/>
    <w:rsid w:val="0069718F"/>
    <w:rsid w:val="007352E9"/>
    <w:rsid w:val="007C0848"/>
    <w:rsid w:val="007E0CB1"/>
    <w:rsid w:val="007E0ED8"/>
    <w:rsid w:val="008A3FB2"/>
    <w:rsid w:val="00946776"/>
    <w:rsid w:val="009664AE"/>
    <w:rsid w:val="00AF6C83"/>
    <w:rsid w:val="00B23CC9"/>
    <w:rsid w:val="00B66ABD"/>
    <w:rsid w:val="00BA4F74"/>
    <w:rsid w:val="00C15E2F"/>
    <w:rsid w:val="00C8208C"/>
    <w:rsid w:val="00CA49EB"/>
    <w:rsid w:val="00CE3583"/>
    <w:rsid w:val="00D11BC8"/>
    <w:rsid w:val="00D51216"/>
    <w:rsid w:val="00D5543C"/>
    <w:rsid w:val="00EE7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5688B-39A5-458B-9D59-779C7E15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4027"/>
    <w:pPr>
      <w:spacing w:after="200" w:line="276" w:lineRule="auto"/>
    </w:pPr>
  </w:style>
  <w:style w:type="paragraph" w:styleId="Titre1">
    <w:name w:val="heading 1"/>
    <w:basedOn w:val="Normal"/>
    <w:next w:val="Normal"/>
    <w:link w:val="Titre1Car"/>
    <w:uiPriority w:val="9"/>
    <w:qFormat/>
    <w:rsid w:val="002D4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52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tre1Car">
    <w:name w:val="Titre 1 Car"/>
    <w:basedOn w:val="Policepardfaut"/>
    <w:link w:val="Titre1"/>
    <w:uiPriority w:val="9"/>
    <w:rsid w:val="002D4027"/>
    <w:rPr>
      <w:rFonts w:asciiTheme="majorHAnsi" w:eastAsiaTheme="majorEastAsia" w:hAnsiTheme="majorHAnsi" w:cstheme="majorBidi"/>
      <w:color w:val="2E74B5" w:themeColor="accent1" w:themeShade="BF"/>
      <w:sz w:val="32"/>
      <w:szCs w:val="32"/>
    </w:rPr>
  </w:style>
  <w:style w:type="paragraph" w:customStyle="1" w:styleId="nomargin">
    <w:name w:val="nomargin"/>
    <w:basedOn w:val="Normal"/>
    <w:rsid w:val="00D554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ranslatedform">
    <w:name w:val="translatedform"/>
    <w:basedOn w:val="Policepardfaut"/>
    <w:rsid w:val="00D5543C"/>
  </w:style>
  <w:style w:type="character" w:customStyle="1" w:styleId="null">
    <w:name w:val="null"/>
    <w:basedOn w:val="Policepardfaut"/>
    <w:rsid w:val="008A3FB2"/>
  </w:style>
  <w:style w:type="paragraph" w:styleId="Sansinterligne">
    <w:name w:val="No Spacing"/>
    <w:uiPriority w:val="1"/>
    <w:qFormat/>
    <w:rsid w:val="007E0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6635">
      <w:bodyDiv w:val="1"/>
      <w:marLeft w:val="0"/>
      <w:marRight w:val="0"/>
      <w:marTop w:val="0"/>
      <w:marBottom w:val="0"/>
      <w:divBdr>
        <w:top w:val="none" w:sz="0" w:space="0" w:color="auto"/>
        <w:left w:val="none" w:sz="0" w:space="0" w:color="auto"/>
        <w:bottom w:val="none" w:sz="0" w:space="0" w:color="auto"/>
        <w:right w:val="none" w:sz="0" w:space="0" w:color="auto"/>
      </w:divBdr>
    </w:div>
    <w:div w:id="598103431">
      <w:bodyDiv w:val="1"/>
      <w:marLeft w:val="0"/>
      <w:marRight w:val="0"/>
      <w:marTop w:val="0"/>
      <w:marBottom w:val="0"/>
      <w:divBdr>
        <w:top w:val="none" w:sz="0" w:space="0" w:color="auto"/>
        <w:left w:val="none" w:sz="0" w:space="0" w:color="auto"/>
        <w:bottom w:val="none" w:sz="0" w:space="0" w:color="auto"/>
        <w:right w:val="none" w:sz="0" w:space="0" w:color="auto"/>
      </w:divBdr>
    </w:div>
    <w:div w:id="1111586136">
      <w:bodyDiv w:val="1"/>
      <w:marLeft w:val="0"/>
      <w:marRight w:val="0"/>
      <w:marTop w:val="0"/>
      <w:marBottom w:val="0"/>
      <w:divBdr>
        <w:top w:val="none" w:sz="0" w:space="0" w:color="auto"/>
        <w:left w:val="none" w:sz="0" w:space="0" w:color="auto"/>
        <w:bottom w:val="none" w:sz="0" w:space="0" w:color="auto"/>
        <w:right w:val="none" w:sz="0" w:space="0" w:color="auto"/>
      </w:divBdr>
    </w:div>
    <w:div w:id="1263875356">
      <w:bodyDiv w:val="1"/>
      <w:marLeft w:val="0"/>
      <w:marRight w:val="0"/>
      <w:marTop w:val="0"/>
      <w:marBottom w:val="0"/>
      <w:divBdr>
        <w:top w:val="none" w:sz="0" w:space="0" w:color="auto"/>
        <w:left w:val="none" w:sz="0" w:space="0" w:color="auto"/>
        <w:bottom w:val="none" w:sz="0" w:space="0" w:color="auto"/>
        <w:right w:val="none" w:sz="0" w:space="0" w:color="auto"/>
      </w:divBdr>
    </w:div>
    <w:div w:id="1770740354">
      <w:bodyDiv w:val="1"/>
      <w:marLeft w:val="0"/>
      <w:marRight w:val="0"/>
      <w:marTop w:val="0"/>
      <w:marBottom w:val="0"/>
      <w:divBdr>
        <w:top w:val="none" w:sz="0" w:space="0" w:color="auto"/>
        <w:left w:val="none" w:sz="0" w:space="0" w:color="auto"/>
        <w:bottom w:val="none" w:sz="0" w:space="0" w:color="auto"/>
        <w:right w:val="none" w:sz="0" w:space="0" w:color="auto"/>
      </w:divBdr>
      <w:divsChild>
        <w:div w:id="1355771267">
          <w:marLeft w:val="0"/>
          <w:marRight w:val="0"/>
          <w:marTop w:val="0"/>
          <w:marBottom w:val="0"/>
          <w:divBdr>
            <w:top w:val="none" w:sz="0" w:space="0" w:color="auto"/>
            <w:left w:val="none" w:sz="0" w:space="0" w:color="auto"/>
            <w:bottom w:val="none" w:sz="0" w:space="0" w:color="auto"/>
            <w:right w:val="none" w:sz="0" w:space="0" w:color="auto"/>
          </w:divBdr>
        </w:div>
        <w:div w:id="1766078100">
          <w:marLeft w:val="0"/>
          <w:marRight w:val="0"/>
          <w:marTop w:val="0"/>
          <w:marBottom w:val="0"/>
          <w:divBdr>
            <w:top w:val="none" w:sz="0" w:space="0" w:color="auto"/>
            <w:left w:val="none" w:sz="0" w:space="0" w:color="auto"/>
            <w:bottom w:val="none" w:sz="0" w:space="0" w:color="auto"/>
            <w:right w:val="none" w:sz="0" w:space="0" w:color="auto"/>
          </w:divBdr>
        </w:div>
      </w:divsChild>
    </w:div>
    <w:div w:id="20915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2387</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Banaszkiewicz</dc:creator>
  <cp:keywords/>
  <dc:description/>
  <cp:lastModifiedBy>MARIA GRAVARI-BARBAS</cp:lastModifiedBy>
  <cp:revision>2</cp:revision>
  <dcterms:created xsi:type="dcterms:W3CDTF">2017-02-17T10:01:00Z</dcterms:created>
  <dcterms:modified xsi:type="dcterms:W3CDTF">2017-02-17T10:01:00Z</dcterms:modified>
</cp:coreProperties>
</file>